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A72A" w14:textId="77777777" w:rsidR="0052739B" w:rsidRDefault="00331888" w:rsidP="005068D0">
      <w:pPr>
        <w:spacing w:after="0" w:line="259" w:lineRule="auto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14:paraId="0B15D678" w14:textId="77777777" w:rsidR="0052739B" w:rsidRDefault="00331888" w:rsidP="005068D0">
      <w:pPr>
        <w:spacing w:after="0" w:line="257" w:lineRule="auto"/>
        <w:ind w:left="116" w:right="8409" w:firstLine="0"/>
      </w:pPr>
      <w:r>
        <w:rPr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00D6ACFB" w14:textId="61B8489F" w:rsidR="0052739B" w:rsidRDefault="00331888" w:rsidP="005068D0">
      <w:pPr>
        <w:spacing w:after="0" w:line="259" w:lineRule="auto"/>
        <w:ind w:left="116" w:firstLine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75C6ECE7" w14:textId="6B7B3E65" w:rsidR="00F95F74" w:rsidRDefault="00F95F74" w:rsidP="005068D0">
      <w:pPr>
        <w:spacing w:after="0" w:line="259" w:lineRule="auto"/>
        <w:ind w:left="116" w:firstLine="0"/>
      </w:pPr>
    </w:p>
    <w:p w14:paraId="721598DB" w14:textId="77777777" w:rsidR="00F95F74" w:rsidRDefault="00F95F74" w:rsidP="005068D0">
      <w:pPr>
        <w:spacing w:after="0" w:line="259" w:lineRule="auto"/>
        <w:ind w:left="116" w:firstLine="0"/>
      </w:pPr>
    </w:p>
    <w:p w14:paraId="46B6DBB8" w14:textId="77777777" w:rsidR="0052739B" w:rsidRDefault="00331888" w:rsidP="005068D0">
      <w:pPr>
        <w:spacing w:after="0" w:line="259" w:lineRule="auto"/>
        <w:ind w:left="116" w:firstLine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70180712" w14:textId="77777777" w:rsidR="0052739B" w:rsidRDefault="00331888" w:rsidP="005068D0">
      <w:pPr>
        <w:spacing w:after="0" w:line="259" w:lineRule="auto"/>
        <w:ind w:left="116" w:firstLine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64D4320D" w14:textId="77777777" w:rsidR="0052739B" w:rsidRDefault="00331888" w:rsidP="005068D0">
      <w:pPr>
        <w:spacing w:after="20" w:line="259" w:lineRule="auto"/>
        <w:ind w:left="116" w:firstLine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3B9107F2" w14:textId="77777777" w:rsidR="0052739B" w:rsidRDefault="00331888" w:rsidP="005068D0">
      <w:pPr>
        <w:spacing w:after="0" w:line="259" w:lineRule="auto"/>
        <w:ind w:left="11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F0767A0" wp14:editId="0A1F627C">
            <wp:simplePos x="0" y="0"/>
            <wp:positionH relativeFrom="page">
              <wp:posOffset>4241800</wp:posOffset>
            </wp:positionH>
            <wp:positionV relativeFrom="page">
              <wp:posOffset>0</wp:posOffset>
            </wp:positionV>
            <wp:extent cx="3320161" cy="968375"/>
            <wp:effectExtent l="0" t="0" r="0" b="0"/>
            <wp:wrapTopAndBottom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0161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p w14:paraId="45EAA5FB" w14:textId="77777777" w:rsidR="0052739B" w:rsidRDefault="00331888" w:rsidP="005068D0">
      <w:pPr>
        <w:spacing w:after="0" w:line="259" w:lineRule="auto"/>
        <w:ind w:left="2739" w:firstLine="0"/>
      </w:pPr>
      <w:r>
        <w:rPr>
          <w:noProof/>
        </w:rPr>
        <w:drawing>
          <wp:inline distT="0" distB="0" distL="0" distR="0" wp14:anchorId="7111DE2D" wp14:editId="558547DA">
            <wp:extent cx="2731135" cy="2743073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274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55EE6A92" w14:textId="77777777" w:rsidR="0052739B" w:rsidRDefault="00331888" w:rsidP="005068D0">
      <w:pPr>
        <w:spacing w:after="0" w:line="259" w:lineRule="auto"/>
        <w:ind w:left="116" w:firstLine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367B3B75" w14:textId="77777777" w:rsidR="0052739B" w:rsidRDefault="00331888" w:rsidP="005068D0">
      <w:pPr>
        <w:spacing w:after="0" w:line="259" w:lineRule="auto"/>
        <w:ind w:left="116" w:firstLine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30A4B7DE" w14:textId="77777777" w:rsidR="0052739B" w:rsidRDefault="00331888" w:rsidP="005068D0">
      <w:pPr>
        <w:spacing w:after="0" w:line="259" w:lineRule="auto"/>
        <w:ind w:left="116" w:firstLine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3A2E9A9D" w14:textId="77777777" w:rsidR="0052739B" w:rsidRDefault="00331888" w:rsidP="005068D0">
      <w:pPr>
        <w:spacing w:after="666" w:line="259" w:lineRule="auto"/>
        <w:ind w:left="116" w:firstLine="0"/>
      </w:pPr>
      <w:r>
        <w:rPr>
          <w:rFonts w:ascii="Times New Roman" w:eastAsia="Times New Roman" w:hAnsi="Times New Roman" w:cs="Times New Roman"/>
          <w:b w:val="0"/>
          <w:sz w:val="14"/>
        </w:rPr>
        <w:t xml:space="preserve"> </w:t>
      </w:r>
    </w:p>
    <w:p w14:paraId="28EE4025" w14:textId="4196069D" w:rsidR="0052739B" w:rsidRDefault="00331888" w:rsidP="00331888">
      <w:pPr>
        <w:pBdr>
          <w:top w:val="single" w:sz="4" w:space="0" w:color="000000"/>
          <w:bottom w:val="single" w:sz="4" w:space="0" w:color="000000"/>
        </w:pBdr>
        <w:shd w:val="clear" w:color="auto" w:fill="129EE2"/>
        <w:spacing w:after="0" w:line="259" w:lineRule="auto"/>
        <w:ind w:left="1957" w:firstLine="0"/>
        <w:jc w:val="center"/>
      </w:pPr>
      <w:r>
        <w:rPr>
          <w:sz w:val="52"/>
        </w:rPr>
        <w:t>Single Equality Duty</w:t>
      </w:r>
    </w:p>
    <w:p w14:paraId="571F8D61" w14:textId="33889505" w:rsidR="0052739B" w:rsidRDefault="00331888" w:rsidP="00331888">
      <w:pPr>
        <w:pBdr>
          <w:top w:val="single" w:sz="4" w:space="0" w:color="000000"/>
          <w:bottom w:val="single" w:sz="4" w:space="0" w:color="000000"/>
        </w:pBdr>
        <w:shd w:val="clear" w:color="auto" w:fill="129EE2"/>
        <w:spacing w:after="0" w:line="259" w:lineRule="auto"/>
        <w:ind w:left="1957" w:firstLine="0"/>
        <w:jc w:val="center"/>
      </w:pPr>
      <w:r>
        <w:rPr>
          <w:sz w:val="52"/>
        </w:rPr>
        <w:t>Academy Plan</w:t>
      </w:r>
    </w:p>
    <w:p w14:paraId="707F9615" w14:textId="77777777" w:rsidR="0052739B" w:rsidRDefault="00331888" w:rsidP="005068D0">
      <w:pPr>
        <w:spacing w:after="207" w:line="259" w:lineRule="auto"/>
        <w:ind w:left="116" w:firstLine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69AD8748" w14:textId="77777777" w:rsidR="0052739B" w:rsidRDefault="00331888" w:rsidP="005068D0">
      <w:pPr>
        <w:tabs>
          <w:tab w:val="center" w:pos="2099"/>
          <w:tab w:val="center" w:pos="7034"/>
        </w:tabs>
        <w:ind w:left="0" w:firstLine="0"/>
      </w:pPr>
      <w:r>
        <w:rPr>
          <w:b w:val="0"/>
        </w:rPr>
        <w:tab/>
      </w:r>
      <w:r>
        <w:t xml:space="preserve">Responsible for policy </w:t>
      </w:r>
      <w:r>
        <w:tab/>
        <w:t xml:space="preserve">CC2 </w:t>
      </w:r>
    </w:p>
    <w:p w14:paraId="412BC579" w14:textId="77777777" w:rsidR="0052739B" w:rsidRDefault="00331888" w:rsidP="005068D0">
      <w:pPr>
        <w:tabs>
          <w:tab w:val="center" w:pos="1727"/>
          <w:tab w:val="right" w:pos="8575"/>
        </w:tabs>
        <w:ind w:left="0" w:firstLine="0"/>
      </w:pPr>
      <w:r>
        <w:rPr>
          <w:b w:val="0"/>
        </w:rPr>
        <w:tab/>
      </w:r>
      <w:r>
        <w:t xml:space="preserve">Date of policy </w:t>
      </w:r>
      <w:r>
        <w:tab/>
        <w:t xml:space="preserve">January 22nd 2020 </w:t>
      </w:r>
    </w:p>
    <w:p w14:paraId="47439783" w14:textId="693605C8" w:rsidR="0052739B" w:rsidRDefault="00331888" w:rsidP="005068D0">
      <w:pPr>
        <w:tabs>
          <w:tab w:val="center" w:pos="2107"/>
          <w:tab w:val="right" w:pos="8575"/>
        </w:tabs>
        <w:ind w:left="0" w:firstLine="0"/>
      </w:pPr>
      <w:r>
        <w:rPr>
          <w:b w:val="0"/>
        </w:rPr>
        <w:tab/>
      </w:r>
      <w:r>
        <w:t xml:space="preserve">Date approved by CC2 </w:t>
      </w:r>
      <w:r w:rsidR="00F95F74">
        <w:tab/>
      </w:r>
      <w:r>
        <w:t>January 22</w:t>
      </w:r>
      <w:r>
        <w:rPr>
          <w:vertAlign w:val="superscript"/>
        </w:rPr>
        <w:t>nd</w:t>
      </w:r>
      <w:r>
        <w:t xml:space="preserve"> 2020 </w:t>
      </w:r>
    </w:p>
    <w:p w14:paraId="79BB5D73" w14:textId="23FD0342" w:rsidR="00F95F74" w:rsidRDefault="00331888" w:rsidP="005068D0">
      <w:pPr>
        <w:tabs>
          <w:tab w:val="center" w:pos="1768"/>
          <w:tab w:val="right" w:pos="8575"/>
        </w:tabs>
        <w:ind w:left="0" w:firstLine="0"/>
      </w:pPr>
      <w:r>
        <w:rPr>
          <w:b w:val="0"/>
        </w:rPr>
        <w:tab/>
      </w:r>
      <w:r>
        <w:t xml:space="preserve">Date of review </w:t>
      </w:r>
      <w:r w:rsidR="00F95F74">
        <w:tab/>
      </w:r>
      <w:r>
        <w:t xml:space="preserve">September 2020 </w:t>
      </w:r>
    </w:p>
    <w:p w14:paraId="278F97B9" w14:textId="105E348C" w:rsidR="00F95F74" w:rsidRDefault="00F95F74" w:rsidP="005068D0">
      <w:pPr>
        <w:tabs>
          <w:tab w:val="center" w:pos="1768"/>
          <w:tab w:val="right" w:pos="8575"/>
        </w:tabs>
        <w:ind w:left="0" w:firstLine="0"/>
      </w:pPr>
      <w:r>
        <w:t xml:space="preserve">                       Reviewed                                                                                                     September 2020 </w:t>
      </w:r>
    </w:p>
    <w:p w14:paraId="4A59DB69" w14:textId="18E86C4D" w:rsidR="0052739B" w:rsidRDefault="00331888" w:rsidP="005068D0">
      <w:pPr>
        <w:tabs>
          <w:tab w:val="center" w:pos="1768"/>
          <w:tab w:val="right" w:pos="8575"/>
        </w:tabs>
        <w:ind w:left="0" w:firstLine="0"/>
      </w:pPr>
      <w:r>
        <w:rPr>
          <w:b w:val="0"/>
        </w:rPr>
        <w:tab/>
      </w:r>
      <w:r>
        <w:t xml:space="preserve">Chair of Directors </w:t>
      </w:r>
      <w:r>
        <w:tab/>
      </w:r>
      <w:r>
        <w:rPr>
          <w:noProof/>
        </w:rPr>
        <w:drawing>
          <wp:inline distT="0" distB="0" distL="0" distR="0" wp14:anchorId="7522586C" wp14:editId="41A72C75">
            <wp:extent cx="764070" cy="23368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07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32894" w14:textId="77777777" w:rsidR="0052739B" w:rsidRDefault="00331888" w:rsidP="005068D0">
      <w:pPr>
        <w:spacing w:after="0" w:line="259" w:lineRule="auto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14:paraId="4F78A303" w14:textId="77777777" w:rsidR="0052739B" w:rsidRDefault="00331888" w:rsidP="005068D0">
      <w:pPr>
        <w:spacing w:after="0" w:line="259" w:lineRule="auto"/>
        <w:ind w:left="116" w:firstLine="0"/>
      </w:pPr>
      <w:r>
        <w:rPr>
          <w:b w:val="0"/>
        </w:rPr>
        <w:t xml:space="preserve"> </w:t>
      </w:r>
    </w:p>
    <w:p w14:paraId="62127DA2" w14:textId="77777777" w:rsidR="0052739B" w:rsidRDefault="0052739B" w:rsidP="005068D0">
      <w:pPr>
        <w:sectPr w:rsidR="0052739B">
          <w:pgSz w:w="11911" w:h="16841"/>
          <w:pgMar w:top="1440" w:right="2271" w:bottom="1440" w:left="1066" w:header="720" w:footer="720" w:gutter="0"/>
          <w:cols w:space="720"/>
        </w:sectPr>
      </w:pPr>
    </w:p>
    <w:p w14:paraId="7A6A9DFE" w14:textId="77777777" w:rsidR="0052739B" w:rsidRDefault="00331888" w:rsidP="005068D0">
      <w:pPr>
        <w:spacing w:after="0" w:line="259" w:lineRule="auto"/>
        <w:ind w:left="0" w:firstLine="0"/>
      </w:pPr>
      <w:r>
        <w:rPr>
          <w:b w:val="0"/>
        </w:rPr>
        <w:lastRenderedPageBreak/>
        <w:t xml:space="preserve"> </w:t>
      </w:r>
      <w:r>
        <w:rPr>
          <w:b w:val="0"/>
        </w:rPr>
        <w:tab/>
        <w:t xml:space="preserve"> </w:t>
      </w:r>
    </w:p>
    <w:p w14:paraId="673C19EC" w14:textId="77777777" w:rsidR="0052739B" w:rsidRDefault="00331888" w:rsidP="005068D0">
      <w:pPr>
        <w:spacing w:after="0" w:line="259" w:lineRule="auto"/>
        <w:ind w:left="115" w:firstLine="0"/>
      </w:pPr>
      <w:r>
        <w:rPr>
          <w:b w:val="0"/>
        </w:rPr>
        <w:t xml:space="preserve"> </w:t>
      </w:r>
    </w:p>
    <w:p w14:paraId="07BB6E4B" w14:textId="77777777" w:rsidR="0052739B" w:rsidRDefault="00331888" w:rsidP="005068D0">
      <w:pPr>
        <w:spacing w:after="181" w:line="259" w:lineRule="auto"/>
        <w:ind w:left="115" w:firstLine="0"/>
      </w:pPr>
      <w:r>
        <w:rPr>
          <w:sz w:val="20"/>
        </w:rPr>
        <w:t xml:space="preserve"> </w:t>
      </w:r>
    </w:p>
    <w:p w14:paraId="3C82FAE1" w14:textId="77777777" w:rsidR="0052739B" w:rsidRDefault="00331888" w:rsidP="005068D0">
      <w:pPr>
        <w:ind w:left="125"/>
      </w:pPr>
      <w:r>
        <w:t xml:space="preserve">                                                                             Sacred Heart Primary School Single Equality Duty Plan Individual Academy Plan </w:t>
      </w:r>
    </w:p>
    <w:p w14:paraId="07DF5618" w14:textId="77777777" w:rsidR="0052739B" w:rsidRDefault="00331888" w:rsidP="005068D0">
      <w:pPr>
        <w:spacing w:after="0" w:line="259" w:lineRule="auto"/>
        <w:ind w:left="115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5615CD8" wp14:editId="4333AA3A">
            <wp:simplePos x="0" y="0"/>
            <wp:positionH relativeFrom="page">
              <wp:posOffset>7372350</wp:posOffset>
            </wp:positionH>
            <wp:positionV relativeFrom="page">
              <wp:posOffset>0</wp:posOffset>
            </wp:positionV>
            <wp:extent cx="3320161" cy="968375"/>
            <wp:effectExtent l="0" t="0" r="0" b="0"/>
            <wp:wrapTopAndBottom/>
            <wp:docPr id="914" name="Picture 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Picture 9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0161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 </w:t>
      </w:r>
    </w:p>
    <w:tbl>
      <w:tblPr>
        <w:tblStyle w:val="TableGrid"/>
        <w:tblW w:w="15304" w:type="dxa"/>
        <w:tblInd w:w="265" w:type="dxa"/>
        <w:tblCellMar>
          <w:top w:w="0" w:type="dxa"/>
          <w:left w:w="4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1303"/>
        <w:gridCol w:w="2492"/>
        <w:gridCol w:w="88"/>
        <w:gridCol w:w="2468"/>
        <w:gridCol w:w="158"/>
        <w:gridCol w:w="1689"/>
        <w:gridCol w:w="39"/>
        <w:gridCol w:w="3117"/>
        <w:gridCol w:w="1559"/>
        <w:gridCol w:w="23"/>
        <w:gridCol w:w="2354"/>
        <w:gridCol w:w="14"/>
      </w:tblGrid>
      <w:tr w:rsidR="0023460E" w14:paraId="46AFB0E5" w14:textId="77777777" w:rsidTr="0023460E">
        <w:trPr>
          <w:trHeight w:val="55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DF68DB8" w14:textId="77777777" w:rsidR="0052739B" w:rsidRDefault="00331888" w:rsidP="005068D0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Equality Strand</w:t>
            </w:r>
            <w:r>
              <w:t xml:space="preserve"> 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6A78BC3" w14:textId="77777777" w:rsidR="0052739B" w:rsidRDefault="00331888" w:rsidP="005068D0">
            <w:pPr>
              <w:spacing w:after="0" w:line="259" w:lineRule="auto"/>
              <w:ind w:left="122" w:firstLine="0"/>
            </w:pPr>
            <w:r>
              <w:rPr>
                <w:color w:val="FFFFFF"/>
              </w:rPr>
              <w:t>Focus</w:t>
            </w:r>
            <w:r>
              <w:t xml:space="preserve"> 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34A968FE" w14:textId="77777777" w:rsidR="0052739B" w:rsidRDefault="00331888" w:rsidP="005068D0">
            <w:pPr>
              <w:spacing w:after="0" w:line="259" w:lineRule="auto"/>
              <w:ind w:left="126" w:firstLine="0"/>
            </w:pPr>
            <w:r>
              <w:rPr>
                <w:color w:val="FFFFFF"/>
              </w:rPr>
              <w:t>Planned actions</w:t>
            </w:r>
            <w: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22DB81B" w14:textId="77777777" w:rsidR="0052739B" w:rsidRDefault="00331888" w:rsidP="005068D0">
            <w:pPr>
              <w:spacing w:after="0" w:line="259" w:lineRule="auto"/>
              <w:ind w:left="132" w:firstLine="0"/>
            </w:pPr>
            <w:r>
              <w:rPr>
                <w:color w:val="FFFFFF"/>
              </w:rPr>
              <w:t>Timescale</w:t>
            </w:r>
            <w:r>
              <w:t xml:space="preserve"> 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EFCC9DD" w14:textId="77777777" w:rsidR="0052739B" w:rsidRDefault="00331888" w:rsidP="005068D0">
            <w:pPr>
              <w:spacing w:after="0" w:line="259" w:lineRule="auto"/>
              <w:ind w:left="122" w:firstLine="0"/>
            </w:pPr>
            <w:r>
              <w:rPr>
                <w:color w:val="FFFFFF"/>
              </w:rPr>
              <w:t>Person responsible</w:t>
            </w:r>
            <w:r>
              <w:t xml:space="preserve">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2D8E5E6" w14:textId="77777777" w:rsidR="0052739B" w:rsidRDefault="00331888" w:rsidP="005068D0">
            <w:pPr>
              <w:spacing w:after="0" w:line="259" w:lineRule="auto"/>
              <w:ind w:left="125" w:firstLine="0"/>
            </w:pPr>
            <w:r>
              <w:rPr>
                <w:color w:val="FFFFFF"/>
              </w:rPr>
              <w:t>Monitoring</w:t>
            </w:r>
            <w:r>
              <w:t xml:space="preserve"> 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5F86E64" w14:textId="77777777" w:rsidR="0052739B" w:rsidRDefault="00331888" w:rsidP="005068D0">
            <w:pPr>
              <w:spacing w:after="0" w:line="259" w:lineRule="auto"/>
              <w:ind w:left="123" w:firstLine="0"/>
            </w:pPr>
            <w:r>
              <w:rPr>
                <w:color w:val="FFFFFF"/>
              </w:rPr>
              <w:t>Success criteria</w:t>
            </w:r>
            <w:r>
              <w:t xml:space="preserve"> </w:t>
            </w:r>
          </w:p>
        </w:tc>
      </w:tr>
      <w:tr w:rsidR="0023460E" w14:paraId="42BAB50F" w14:textId="77777777" w:rsidTr="0023460E">
        <w:trPr>
          <w:trHeight w:val="3000"/>
        </w:trPr>
        <w:tc>
          <w:tcPr>
            <w:tcW w:w="1303" w:type="dxa"/>
            <w:tcBorders>
              <w:top w:val="nil"/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0869610F" w14:textId="77777777" w:rsidR="005068D0" w:rsidRDefault="005068D0" w:rsidP="005068D0">
            <w:pPr>
              <w:spacing w:after="0" w:line="259" w:lineRule="auto"/>
              <w:ind w:left="137" w:firstLine="0"/>
            </w:pPr>
            <w:r>
              <w:t xml:space="preserve">All </w:t>
            </w:r>
          </w:p>
          <w:p w14:paraId="4DBD2775" w14:textId="77777777" w:rsidR="005068D0" w:rsidRDefault="005068D0" w:rsidP="005068D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6C9F9762" w14:textId="77777777" w:rsidR="005068D0" w:rsidRDefault="005068D0" w:rsidP="005068D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417F6950" w14:textId="77777777" w:rsidR="005068D0" w:rsidRDefault="005068D0" w:rsidP="005068D0">
            <w:pPr>
              <w:spacing w:after="0"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14:paraId="4FF7EC51" w14:textId="77777777" w:rsidR="005068D0" w:rsidRDefault="005068D0" w:rsidP="005068D0">
            <w:pPr>
              <w:spacing w:after="0"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14:paraId="7531B97D" w14:textId="77777777" w:rsidR="005068D0" w:rsidRDefault="005068D0" w:rsidP="005068D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0FA5D6FE" w14:textId="77777777" w:rsidR="005068D0" w:rsidRDefault="005068D0" w:rsidP="005068D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68357502" w14:textId="77777777" w:rsidR="005068D0" w:rsidRDefault="005068D0" w:rsidP="005068D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14:paraId="5D220E5E" w14:textId="65D6CA68" w:rsidR="005068D0" w:rsidRDefault="005068D0" w:rsidP="005068D0">
            <w:pPr>
              <w:spacing w:after="0"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493" w:type="dxa"/>
            <w:tcBorders>
              <w:top w:val="nil"/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58670168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All staff and LAC are </w:t>
            </w:r>
          </w:p>
          <w:p w14:paraId="02ADE114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aware of the Public Sector Equality Duty and of their </w:t>
            </w:r>
          </w:p>
          <w:p w14:paraId="63A07E20" w14:textId="77777777" w:rsidR="005068D0" w:rsidRDefault="005068D0" w:rsidP="005068D0">
            <w:pPr>
              <w:spacing w:after="0" w:line="259" w:lineRule="auto"/>
              <w:ind w:left="1"/>
            </w:pPr>
            <w:r>
              <w:rPr>
                <w:b w:val="0"/>
              </w:rPr>
              <w:t xml:space="preserve">responsibilities within it </w:t>
            </w:r>
          </w:p>
          <w:p w14:paraId="1F1384DF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ADD1110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DE4798B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7E8E096E" w14:textId="61177E18" w:rsidR="005068D0" w:rsidRDefault="005068D0" w:rsidP="005068D0">
            <w:pPr>
              <w:spacing w:after="0" w:line="259" w:lineRule="auto"/>
              <w:ind w:left="1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6AD75662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>Policy reviewed September 2020 and any updates</w:t>
            </w:r>
          </w:p>
          <w:p w14:paraId="6219EE67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shared with all staff to ensure all staff are aware </w:t>
            </w:r>
          </w:p>
          <w:p w14:paraId="17DBC88D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of protected </w:t>
            </w:r>
          </w:p>
          <w:p w14:paraId="65A9889C" w14:textId="77777777" w:rsidR="005068D0" w:rsidRDefault="005068D0" w:rsidP="005068D0">
            <w:pPr>
              <w:spacing w:after="0" w:line="239" w:lineRule="auto"/>
              <w:ind w:left="1" w:firstLine="0"/>
            </w:pPr>
            <w:r>
              <w:rPr>
                <w:b w:val="0"/>
              </w:rPr>
              <w:t xml:space="preserve">characteristics listed in Equality Act 2010, Single </w:t>
            </w:r>
          </w:p>
          <w:p w14:paraId="33EABC23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Equality Duty Policy and </w:t>
            </w:r>
          </w:p>
          <w:p w14:paraId="2A0CC6A2" w14:textId="1A6FD4D6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>Action Plan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47F4D7FA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Autumn Term 2020 </w:t>
            </w:r>
          </w:p>
          <w:p w14:paraId="170E6E0F" w14:textId="77777777" w:rsidR="005068D0" w:rsidRDefault="005068D0" w:rsidP="005068D0">
            <w:pPr>
              <w:spacing w:after="0" w:line="259" w:lineRule="auto"/>
              <w:ind w:left="1" w:right="95" w:firstLine="0"/>
            </w:pPr>
            <w:r>
              <w:rPr>
                <w:b w:val="0"/>
              </w:rPr>
              <w:t xml:space="preserve">for current staff Induction for all new staff LAC at next meeting/ Induction of new LAC </w:t>
            </w:r>
          </w:p>
          <w:p w14:paraId="1FA0FFEE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72D107D" w14:textId="7E871610" w:rsidR="005068D0" w:rsidRDefault="005068D0" w:rsidP="005068D0">
            <w:pPr>
              <w:spacing w:after="0" w:line="259" w:lineRule="auto"/>
              <w:ind w:left="1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158" w:type="dxa"/>
            <w:gridSpan w:val="2"/>
            <w:tcBorders>
              <w:top w:val="nil"/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39E4BD20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Principal </w:t>
            </w:r>
          </w:p>
          <w:p w14:paraId="17384A7F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LAC Chair </w:t>
            </w:r>
          </w:p>
          <w:p w14:paraId="658EBAC2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2F9F8F67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74D1D9D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0475D68C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7B4696A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F3CD5F6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26DE6ADF" w14:textId="7BE8F8A8" w:rsidR="005068D0" w:rsidRDefault="005068D0" w:rsidP="005068D0">
            <w:pPr>
              <w:spacing w:after="0" w:line="259" w:lineRule="auto"/>
              <w:ind w:left="1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46EB3F88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Principal </w:t>
            </w:r>
          </w:p>
          <w:p w14:paraId="49F126A3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Report to the </w:t>
            </w:r>
          </w:p>
          <w:p w14:paraId="43641A13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LAC </w:t>
            </w:r>
          </w:p>
          <w:p w14:paraId="72492317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7AD4218A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7179276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E5A7EED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0C41D92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DB6B039" w14:textId="4EAF2ADA" w:rsidR="005068D0" w:rsidRDefault="005068D0" w:rsidP="005068D0">
            <w:pPr>
              <w:spacing w:after="0" w:line="259" w:lineRule="auto"/>
              <w:ind w:left="1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nil"/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719C903E" w14:textId="77777777" w:rsidR="005068D0" w:rsidRDefault="005068D0" w:rsidP="005068D0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All </w:t>
            </w:r>
          </w:p>
          <w:p w14:paraId="1E569CFA" w14:textId="77777777" w:rsidR="005068D0" w:rsidRDefault="005068D0" w:rsidP="005068D0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Practitioners /LAC understand their </w:t>
            </w:r>
          </w:p>
          <w:p w14:paraId="7BD0DF6F" w14:textId="77777777" w:rsidR="005068D0" w:rsidRDefault="005068D0" w:rsidP="005068D0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duty to promote </w:t>
            </w:r>
          </w:p>
          <w:p w14:paraId="1718A382" w14:textId="77777777" w:rsidR="005068D0" w:rsidRDefault="005068D0" w:rsidP="005068D0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equality and close gaps for specific groups They have </w:t>
            </w:r>
          </w:p>
          <w:p w14:paraId="27456135" w14:textId="77777777" w:rsidR="005068D0" w:rsidRDefault="005068D0" w:rsidP="005068D0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high expectations of </w:t>
            </w:r>
          </w:p>
          <w:p w14:paraId="249351ED" w14:textId="2BAF03D3" w:rsidR="005068D0" w:rsidRDefault="005068D0" w:rsidP="005068D0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all pupils </w:t>
            </w:r>
          </w:p>
        </w:tc>
      </w:tr>
      <w:tr w:rsidR="0023460E" w14:paraId="7129897B" w14:textId="77777777" w:rsidTr="0023460E">
        <w:trPr>
          <w:trHeight w:val="818"/>
        </w:trPr>
        <w:tc>
          <w:tcPr>
            <w:tcW w:w="1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BC9EA2A" w14:textId="77777777" w:rsidR="0052739B" w:rsidRDefault="00331888" w:rsidP="005068D0">
            <w:pPr>
              <w:spacing w:after="0" w:line="259" w:lineRule="auto"/>
              <w:ind w:left="137" w:firstLine="0"/>
            </w:pPr>
            <w:r>
              <w:t xml:space="preserve">All </w:t>
            </w:r>
          </w:p>
        </w:tc>
        <w:tc>
          <w:tcPr>
            <w:tcW w:w="24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C29413F" w14:textId="77777777" w:rsidR="0052739B" w:rsidRDefault="00331888" w:rsidP="005068D0">
            <w:pPr>
              <w:spacing w:after="0" w:line="259" w:lineRule="auto"/>
              <w:ind w:left="1" w:right="89" w:firstLine="0"/>
            </w:pPr>
            <w:r>
              <w:rPr>
                <w:b w:val="0"/>
              </w:rPr>
              <w:t xml:space="preserve">Promote the Equality Duty on the school website </w:t>
            </w:r>
          </w:p>
        </w:tc>
        <w:tc>
          <w:tcPr>
            <w:tcW w:w="255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5B8EE9F" w14:textId="1E9F84C7" w:rsidR="0052739B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>Arbor</w:t>
            </w:r>
            <w:r w:rsidR="00331888">
              <w:rPr>
                <w:b w:val="0"/>
              </w:rPr>
              <w:t xml:space="preserve">, </w:t>
            </w:r>
            <w:r>
              <w:rPr>
                <w:b w:val="0"/>
              </w:rPr>
              <w:t>T</w:t>
            </w:r>
            <w:r w:rsidR="00331888">
              <w:rPr>
                <w:b w:val="0"/>
              </w:rPr>
              <w:t xml:space="preserve">witter, Facebook, </w:t>
            </w:r>
            <w:r>
              <w:rPr>
                <w:b w:val="0"/>
              </w:rPr>
              <w:t>School N</w:t>
            </w:r>
            <w:r w:rsidR="00331888">
              <w:rPr>
                <w:b w:val="0"/>
              </w:rPr>
              <w:t xml:space="preserve">ewsletter 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2A71057" w14:textId="6172DBDC" w:rsidR="0052739B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>Autumn Term</w:t>
            </w:r>
            <w:r w:rsidR="00331888">
              <w:rPr>
                <w:b w:val="0"/>
              </w:rPr>
              <w:t xml:space="preserve"> 2020 </w:t>
            </w:r>
          </w:p>
        </w:tc>
        <w:tc>
          <w:tcPr>
            <w:tcW w:w="315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E2ADDDB" w14:textId="77777777" w:rsidR="0052739B" w:rsidRDefault="00331888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Principal </w:t>
            </w:r>
          </w:p>
        </w:tc>
        <w:tc>
          <w:tcPr>
            <w:tcW w:w="158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D8DE4F7" w14:textId="591150A7" w:rsidR="0052739B" w:rsidRDefault="00331888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>Parent questionnaire Summer 202</w:t>
            </w:r>
            <w:r w:rsidR="005068D0">
              <w:rPr>
                <w:b w:val="0"/>
              </w:rPr>
              <w:t>1</w:t>
            </w:r>
          </w:p>
        </w:tc>
        <w:tc>
          <w:tcPr>
            <w:tcW w:w="2363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795995E" w14:textId="77777777" w:rsidR="0052739B" w:rsidRDefault="00331888" w:rsidP="005068D0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Parents familiar with the Duty </w:t>
            </w:r>
          </w:p>
        </w:tc>
      </w:tr>
      <w:tr w:rsidR="0023460E" w14:paraId="5652DF36" w14:textId="77777777" w:rsidTr="0023460E">
        <w:trPr>
          <w:trHeight w:val="1169"/>
        </w:trPr>
        <w:tc>
          <w:tcPr>
            <w:tcW w:w="1303" w:type="dxa"/>
            <w:vMerge w:val="restart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57326C4A" w14:textId="77777777" w:rsidR="005068D0" w:rsidRDefault="005068D0" w:rsidP="005068D0">
            <w:pPr>
              <w:spacing w:after="0" w:line="259" w:lineRule="auto"/>
              <w:ind w:left="137" w:firstLine="0"/>
            </w:pPr>
            <w:r>
              <w:t xml:space="preserve">All </w:t>
            </w:r>
          </w:p>
          <w:p w14:paraId="447132A4" w14:textId="77777777" w:rsidR="005068D0" w:rsidRDefault="005068D0" w:rsidP="005068D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45B09CA9" w14:textId="77777777" w:rsidR="005068D0" w:rsidRDefault="005068D0" w:rsidP="005068D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14:paraId="2376EC7E" w14:textId="77777777" w:rsidR="005068D0" w:rsidRDefault="005068D0" w:rsidP="005068D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245B633C" w14:textId="77777777" w:rsidR="005068D0" w:rsidRDefault="005068D0" w:rsidP="005068D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60FAB6E2" w14:textId="77777777" w:rsidR="005068D0" w:rsidRDefault="005068D0" w:rsidP="005068D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14:paraId="0D46DDE3" w14:textId="77777777" w:rsidR="005068D0" w:rsidRDefault="005068D0" w:rsidP="005068D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14:paraId="72BB0283" w14:textId="77777777" w:rsidR="005068D0" w:rsidRDefault="005068D0" w:rsidP="005068D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618C27D2" w14:textId="0B5C4C83" w:rsidR="005068D0" w:rsidRDefault="005068D0" w:rsidP="005068D0">
            <w:pPr>
              <w:spacing w:after="0"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493" w:type="dxa"/>
            <w:vMerge w:val="restart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23DE9D14" w14:textId="77777777" w:rsidR="005068D0" w:rsidRDefault="005068D0" w:rsidP="005068D0">
            <w:pPr>
              <w:spacing w:after="0" w:line="259" w:lineRule="auto"/>
              <w:ind w:left="1" w:right="61" w:firstLine="0"/>
            </w:pPr>
            <w:r>
              <w:rPr>
                <w:b w:val="0"/>
              </w:rPr>
              <w:t xml:space="preserve">Promote an understanding of the </w:t>
            </w:r>
          </w:p>
          <w:p w14:paraId="2E3CDCC9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Equality Action Plan/Duty </w:t>
            </w:r>
          </w:p>
          <w:p w14:paraId="6FEEE0A9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and implications for </w:t>
            </w:r>
          </w:p>
          <w:p w14:paraId="3A2DA4D6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teaching and learning </w:t>
            </w:r>
          </w:p>
          <w:p w14:paraId="04197FE3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614BC848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34F616D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8E0921B" w14:textId="31EBD451" w:rsidR="005068D0" w:rsidRDefault="005068D0" w:rsidP="005068D0">
            <w:pPr>
              <w:spacing w:after="0" w:line="259" w:lineRule="auto"/>
              <w:ind w:left="0" w:firstLine="0"/>
            </w:pP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3A520873" w14:textId="77777777" w:rsidR="005068D0" w:rsidRDefault="005068D0" w:rsidP="005068D0">
            <w:pPr>
              <w:spacing w:after="0" w:line="256" w:lineRule="auto"/>
              <w:ind w:left="1" w:firstLine="0"/>
            </w:pPr>
            <w:r>
              <w:rPr>
                <w:b w:val="0"/>
              </w:rPr>
              <w:t xml:space="preserve">Staff meeting Email policy/action plan to all </w:t>
            </w:r>
          </w:p>
          <w:p w14:paraId="781AFA2B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staff </w:t>
            </w:r>
          </w:p>
          <w:p w14:paraId="5B367041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27D6593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2FAE8AD3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61092FF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DFC2E05" w14:textId="1E0B118E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0E7E4CF6" w14:textId="57429223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Autumn Term </w:t>
            </w:r>
          </w:p>
          <w:p w14:paraId="65184F78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2020 </w:t>
            </w:r>
          </w:p>
          <w:p w14:paraId="70AD9A1D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EFE3D79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0A893D60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E044D5D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618B930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D851617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E5B365C" w14:textId="29AD41B0" w:rsidR="005068D0" w:rsidRDefault="005068D0" w:rsidP="005068D0">
            <w:pPr>
              <w:spacing w:after="0" w:line="259" w:lineRule="auto"/>
              <w:ind w:left="0" w:firstLine="0"/>
            </w:pP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2C413BB8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Principal/SLT </w:t>
            </w:r>
          </w:p>
          <w:p w14:paraId="5D9CC295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61E1A592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D255B7B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D3348FD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7383DA70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245FF44C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02BD9F5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2899AAE8" w14:textId="76BDD340" w:rsidR="005068D0" w:rsidRDefault="005068D0" w:rsidP="005068D0">
            <w:pPr>
              <w:spacing w:after="0" w:line="259" w:lineRule="auto"/>
              <w:ind w:left="0" w:firstLine="0"/>
            </w:pPr>
          </w:p>
        </w:tc>
        <w:tc>
          <w:tcPr>
            <w:tcW w:w="1582" w:type="dxa"/>
            <w:gridSpan w:val="2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2A3E4A18" w14:textId="77777777" w:rsidR="005068D0" w:rsidRDefault="005068D0" w:rsidP="005068D0">
            <w:pPr>
              <w:spacing w:after="0" w:line="256" w:lineRule="auto"/>
              <w:ind w:left="1" w:firstLine="0"/>
            </w:pPr>
            <w:r>
              <w:rPr>
                <w:b w:val="0"/>
              </w:rPr>
              <w:t xml:space="preserve">Staff questionnaire </w:t>
            </w:r>
          </w:p>
          <w:p w14:paraId="32AD3CF5" w14:textId="07D38803" w:rsidR="005068D0" w:rsidRDefault="0023460E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Spring </w:t>
            </w:r>
            <w:r w:rsidR="005068D0">
              <w:rPr>
                <w:b w:val="0"/>
              </w:rPr>
              <w:t>202</w:t>
            </w:r>
            <w:r>
              <w:rPr>
                <w:b w:val="0"/>
              </w:rPr>
              <w:t>1</w:t>
            </w:r>
            <w:r w:rsidR="005068D0">
              <w:rPr>
                <w:b w:val="0"/>
              </w:rPr>
              <w:t xml:space="preserve"> </w:t>
            </w:r>
          </w:p>
          <w:p w14:paraId="3B084C5C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8EAADB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48663898" w14:textId="77777777" w:rsidR="005068D0" w:rsidRDefault="005068D0" w:rsidP="005068D0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All </w:t>
            </w:r>
          </w:p>
          <w:p w14:paraId="4ECCD024" w14:textId="250A67B8" w:rsidR="005068D0" w:rsidRDefault="005068D0" w:rsidP="005068D0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Practitioners /LAC </w:t>
            </w:r>
          </w:p>
          <w:p w14:paraId="2259E0AD" w14:textId="77777777" w:rsidR="005068D0" w:rsidRDefault="005068D0" w:rsidP="005068D0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understand their </w:t>
            </w:r>
          </w:p>
          <w:p w14:paraId="6D0D2064" w14:textId="77777777" w:rsidR="005068D0" w:rsidRDefault="005068D0" w:rsidP="005068D0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duty to promote </w:t>
            </w:r>
          </w:p>
          <w:p w14:paraId="1495EA86" w14:textId="2BA08A79" w:rsidR="005068D0" w:rsidRDefault="005068D0" w:rsidP="005068D0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equality and close gaps for specific groups They have high expectations of all pupils </w:t>
            </w:r>
          </w:p>
        </w:tc>
      </w:tr>
      <w:tr w:rsidR="0023460E" w14:paraId="6C53D360" w14:textId="77777777" w:rsidTr="0023460E">
        <w:trPr>
          <w:trHeight w:val="1449"/>
        </w:trPr>
        <w:tc>
          <w:tcPr>
            <w:tcW w:w="1303" w:type="dxa"/>
            <w:vMerge/>
            <w:tcBorders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5D4F6B6D" w14:textId="545EE1A4" w:rsidR="005068D0" w:rsidRDefault="005068D0" w:rsidP="005068D0">
            <w:pPr>
              <w:spacing w:after="0" w:line="259" w:lineRule="auto"/>
              <w:ind w:left="0"/>
            </w:pPr>
          </w:p>
        </w:tc>
        <w:tc>
          <w:tcPr>
            <w:tcW w:w="2493" w:type="dxa"/>
            <w:vMerge/>
            <w:tcBorders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154DAFF9" w14:textId="62A6A2B3" w:rsidR="005068D0" w:rsidRDefault="005068D0" w:rsidP="005068D0">
            <w:pPr>
              <w:spacing w:after="0" w:line="259" w:lineRule="auto"/>
              <w:ind w:left="1" w:firstLine="0"/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60649D26" w14:textId="3491DC3C" w:rsidR="005068D0" w:rsidRDefault="005068D0" w:rsidP="005068D0">
            <w:pPr>
              <w:spacing w:after="0" w:line="259" w:lineRule="auto"/>
              <w:ind w:left="1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37ECE5A7" w14:textId="60734B3B" w:rsidR="005068D0" w:rsidRDefault="005068D0" w:rsidP="005068D0">
            <w:pPr>
              <w:spacing w:after="0" w:line="259" w:lineRule="auto"/>
              <w:ind w:left="1" w:firstLine="0"/>
            </w:pPr>
          </w:p>
        </w:tc>
        <w:tc>
          <w:tcPr>
            <w:tcW w:w="3158" w:type="dxa"/>
            <w:gridSpan w:val="2"/>
            <w:vMerge/>
            <w:tcBorders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1E847130" w14:textId="766BB5AB" w:rsidR="005068D0" w:rsidRDefault="005068D0" w:rsidP="005068D0">
            <w:pPr>
              <w:spacing w:after="0" w:line="259" w:lineRule="auto"/>
              <w:ind w:left="1" w:firstLine="0"/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59F70E89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75F57E46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65FA41D5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74893390" w14:textId="5067DD2C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63" w:type="dxa"/>
            <w:gridSpan w:val="2"/>
            <w:vMerge/>
            <w:tcBorders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1F3"/>
          </w:tcPr>
          <w:p w14:paraId="4E8C02CA" w14:textId="01305FD0" w:rsidR="005068D0" w:rsidRDefault="005068D0" w:rsidP="005068D0">
            <w:pPr>
              <w:spacing w:after="0" w:line="259" w:lineRule="auto"/>
              <w:ind w:left="2" w:firstLine="0"/>
            </w:pPr>
          </w:p>
        </w:tc>
      </w:tr>
      <w:tr w:rsidR="0023460E" w14:paraId="41249CBB" w14:textId="77777777" w:rsidTr="0023460E">
        <w:trPr>
          <w:trHeight w:val="2039"/>
        </w:trPr>
        <w:tc>
          <w:tcPr>
            <w:tcW w:w="1303" w:type="dxa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</w:tcPr>
          <w:p w14:paraId="6281E3CC" w14:textId="77777777" w:rsidR="005068D0" w:rsidRDefault="005068D0" w:rsidP="005068D0">
            <w:pPr>
              <w:spacing w:after="0" w:line="259" w:lineRule="auto"/>
              <w:ind w:left="137" w:firstLine="0"/>
            </w:pPr>
            <w:r>
              <w:lastRenderedPageBreak/>
              <w:t xml:space="preserve">All </w:t>
            </w:r>
          </w:p>
          <w:p w14:paraId="2C0CEDE4" w14:textId="77777777" w:rsidR="005068D0" w:rsidRDefault="005068D0" w:rsidP="005068D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070F0312" w14:textId="77777777" w:rsidR="005068D0" w:rsidRDefault="005068D0" w:rsidP="005068D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65F588B4" w14:textId="77777777" w:rsidR="005068D0" w:rsidRDefault="005068D0" w:rsidP="005068D0">
            <w:pPr>
              <w:spacing w:after="22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14:paraId="178A3FF4" w14:textId="77777777" w:rsidR="005068D0" w:rsidRDefault="005068D0" w:rsidP="005068D0">
            <w:pPr>
              <w:spacing w:after="3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14:paraId="1EBB2A66" w14:textId="2DC42FF6" w:rsidR="005068D0" w:rsidRDefault="005068D0" w:rsidP="005068D0">
            <w:pPr>
              <w:spacing w:after="0"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</w:tcPr>
          <w:p w14:paraId="78F06036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Sacred Heart/Romero </w:t>
            </w:r>
          </w:p>
          <w:p w14:paraId="38A7F1AD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Policies reflect </w:t>
            </w:r>
          </w:p>
          <w:p w14:paraId="1DEF4FA5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compliance with the </w:t>
            </w:r>
          </w:p>
          <w:p w14:paraId="00CF1F99" w14:textId="2BEAB98E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>Equality Dut</w:t>
            </w:r>
            <w:r w:rsidR="0023460E">
              <w:rPr>
                <w:b w:val="0"/>
              </w:rPr>
              <w:t xml:space="preserve">y </w:t>
            </w:r>
          </w:p>
          <w:p w14:paraId="24FBDBF8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0D563B3D" w14:textId="19C0B6DE" w:rsidR="005068D0" w:rsidRDefault="005068D0" w:rsidP="005068D0">
            <w:pPr>
              <w:spacing w:after="0" w:line="259" w:lineRule="auto"/>
              <w:ind w:left="0" w:firstLine="0"/>
            </w:pPr>
          </w:p>
        </w:tc>
        <w:tc>
          <w:tcPr>
            <w:tcW w:w="2557" w:type="dxa"/>
            <w:gridSpan w:val="2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</w:tcPr>
          <w:p w14:paraId="0238BBAA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When policies are </w:t>
            </w:r>
          </w:p>
          <w:p w14:paraId="55841E41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reviewed they are </w:t>
            </w:r>
          </w:p>
          <w:p w14:paraId="488997FB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evaluated for their </w:t>
            </w:r>
          </w:p>
          <w:p w14:paraId="402B3EC5" w14:textId="61984608" w:rsidR="005068D0" w:rsidRDefault="005068D0" w:rsidP="005068D0">
            <w:pPr>
              <w:spacing w:after="0" w:line="259" w:lineRule="auto"/>
              <w:ind w:left="1"/>
            </w:pPr>
            <w:r>
              <w:rPr>
                <w:b w:val="0"/>
              </w:rPr>
              <w:t xml:space="preserve">compliance and cross referenced with Equality Duty 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</w:tcPr>
          <w:p w14:paraId="413F977A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Autumn Term 2020 </w:t>
            </w:r>
          </w:p>
          <w:p w14:paraId="3FA30D7E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onwards </w:t>
            </w:r>
          </w:p>
          <w:p w14:paraId="6D49835F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3841C33B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613DA77" w14:textId="4060EF91" w:rsidR="005068D0" w:rsidRDefault="005068D0" w:rsidP="005068D0">
            <w:pPr>
              <w:spacing w:after="0" w:line="259" w:lineRule="auto"/>
              <w:ind w:left="1" w:firstLine="0"/>
            </w:pPr>
          </w:p>
        </w:tc>
        <w:tc>
          <w:tcPr>
            <w:tcW w:w="3158" w:type="dxa"/>
            <w:gridSpan w:val="2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</w:tcPr>
          <w:p w14:paraId="15A60906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Principal/SLT </w:t>
            </w:r>
          </w:p>
          <w:p w14:paraId="1DB4F8CF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2B9D792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6E8FC29E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C2A2BA6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52B0EB55" w14:textId="18D949B6" w:rsidR="005068D0" w:rsidRDefault="005068D0" w:rsidP="005068D0">
            <w:pPr>
              <w:spacing w:after="0" w:line="259" w:lineRule="auto"/>
              <w:ind w:left="1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</w:tcPr>
          <w:p w14:paraId="695E27A9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LAC meetings </w:t>
            </w:r>
          </w:p>
          <w:p w14:paraId="5C247AD9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7E89CBB7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07593979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04FE9287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68410F7E" w14:textId="35480808" w:rsidR="005068D0" w:rsidRDefault="005068D0" w:rsidP="005068D0">
            <w:pPr>
              <w:spacing w:after="0" w:line="259" w:lineRule="auto"/>
              <w:ind w:left="1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</w:tcPr>
          <w:p w14:paraId="68D88300" w14:textId="77777777" w:rsidR="005068D0" w:rsidRDefault="005068D0" w:rsidP="005068D0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Policies reflect </w:t>
            </w:r>
          </w:p>
          <w:p w14:paraId="55268478" w14:textId="77777777" w:rsidR="005068D0" w:rsidRDefault="005068D0" w:rsidP="005068D0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Equality Plan </w:t>
            </w:r>
          </w:p>
          <w:p w14:paraId="41B4D7E5" w14:textId="77777777" w:rsidR="005068D0" w:rsidRDefault="005068D0" w:rsidP="005068D0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51CB4009" w14:textId="77777777" w:rsidR="005068D0" w:rsidRDefault="005068D0" w:rsidP="005068D0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7D647CEC" w14:textId="77777777" w:rsidR="005068D0" w:rsidRDefault="005068D0" w:rsidP="005068D0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2FC3908" w14:textId="131959E8" w:rsidR="005068D0" w:rsidRDefault="005068D0" w:rsidP="005068D0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 </w:t>
            </w:r>
          </w:p>
        </w:tc>
      </w:tr>
      <w:tr w:rsidR="0023460E" w14:paraId="4D39D15E" w14:textId="77777777" w:rsidTr="0023460E">
        <w:tblPrEx>
          <w:tblCellMar>
            <w:top w:w="47" w:type="dxa"/>
            <w:right w:w="115" w:type="dxa"/>
          </w:tblCellMar>
        </w:tblPrEx>
        <w:trPr>
          <w:trHeight w:val="3139"/>
        </w:trPr>
        <w:tc>
          <w:tcPr>
            <w:tcW w:w="1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2AE0907" w14:textId="77777777" w:rsidR="005068D0" w:rsidRDefault="005068D0" w:rsidP="005068D0">
            <w:pPr>
              <w:spacing w:after="232" w:line="259" w:lineRule="auto"/>
              <w:ind w:left="22" w:firstLine="0"/>
            </w:pPr>
            <w:r>
              <w:t xml:space="preserve">          All </w:t>
            </w:r>
          </w:p>
          <w:p w14:paraId="699D06BD" w14:textId="77777777" w:rsidR="005068D0" w:rsidRDefault="005068D0" w:rsidP="005068D0">
            <w:pPr>
              <w:spacing w:after="279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14:paraId="48187F84" w14:textId="77777777" w:rsidR="005068D0" w:rsidRDefault="005068D0" w:rsidP="005068D0">
            <w:pPr>
              <w:spacing w:after="2178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14:paraId="6EE0C949" w14:textId="77777777" w:rsidR="005068D0" w:rsidRDefault="005068D0" w:rsidP="005068D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5DCE35B5" w14:textId="3E66D2A9" w:rsidR="005068D0" w:rsidRDefault="005068D0" w:rsidP="005068D0">
            <w:pPr>
              <w:spacing w:after="0" w:line="259" w:lineRule="auto"/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The Curriculum </w:t>
            </w:r>
          </w:p>
          <w:p w14:paraId="40817DA8" w14:textId="77777777" w:rsidR="0023460E" w:rsidRDefault="0023460E" w:rsidP="005068D0">
            <w:pPr>
              <w:spacing w:after="0" w:line="259" w:lineRule="auto"/>
              <w:ind w:left="1" w:firstLine="0"/>
              <w:rPr>
                <w:b w:val="0"/>
              </w:rPr>
            </w:pPr>
          </w:p>
          <w:p w14:paraId="09AC7AAF" w14:textId="71DCD919" w:rsidR="0023460E" w:rsidRDefault="0023460E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>Due to Covid-19, the majority of the meeting will be virtual.</w:t>
            </w:r>
          </w:p>
          <w:p w14:paraId="5B47F59B" w14:textId="1E74D415" w:rsidR="005068D0" w:rsidRDefault="005068D0" w:rsidP="0023460E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4096E9A9" w14:textId="72A6312B" w:rsidR="005068D0" w:rsidRDefault="005068D0" w:rsidP="005068D0">
            <w:pPr>
              <w:spacing w:after="0" w:line="259" w:lineRule="auto"/>
              <w:ind w:left="1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2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88EC0D9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Delivery of the agreed </w:t>
            </w:r>
          </w:p>
          <w:p w14:paraId="549421E8" w14:textId="77777777" w:rsidR="0023460E" w:rsidRDefault="005068D0" w:rsidP="005068D0">
            <w:pPr>
              <w:spacing w:after="0" w:line="239" w:lineRule="auto"/>
              <w:ind w:left="1" w:firstLine="0"/>
              <w:rPr>
                <w:b w:val="0"/>
              </w:rPr>
            </w:pPr>
            <w:r>
              <w:rPr>
                <w:b w:val="0"/>
              </w:rPr>
              <w:t xml:space="preserve">RE/PSHE/RSE curriculum different beliefs and those with a disability </w:t>
            </w:r>
          </w:p>
          <w:p w14:paraId="719C3900" w14:textId="77777777" w:rsidR="0023460E" w:rsidRDefault="0023460E" w:rsidP="005068D0">
            <w:pPr>
              <w:spacing w:after="0" w:line="239" w:lineRule="auto"/>
              <w:ind w:left="1" w:firstLine="0"/>
              <w:rPr>
                <w:b w:val="0"/>
              </w:rPr>
            </w:pPr>
          </w:p>
          <w:p w14:paraId="1789377A" w14:textId="51E5A29D" w:rsidR="005068D0" w:rsidRDefault="005068D0" w:rsidP="005068D0">
            <w:pPr>
              <w:spacing w:after="0" w:line="239" w:lineRule="auto"/>
              <w:ind w:left="1" w:firstLine="0"/>
            </w:pPr>
            <w:r>
              <w:rPr>
                <w:b w:val="0"/>
              </w:rPr>
              <w:t xml:space="preserve">Curriculum </w:t>
            </w:r>
          </w:p>
          <w:p w14:paraId="0621F381" w14:textId="11439848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>Evening</w:t>
            </w:r>
            <w:r w:rsidR="0023460E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/New Parents </w:t>
            </w:r>
          </w:p>
          <w:p w14:paraId="5F874778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Meetings for </w:t>
            </w:r>
          </w:p>
          <w:p w14:paraId="0835DB03" w14:textId="7778A49F" w:rsidR="0023460E" w:rsidRPr="0023460E" w:rsidRDefault="005068D0" w:rsidP="0023460E">
            <w:pPr>
              <w:spacing w:after="1596" w:line="259" w:lineRule="auto"/>
              <w:ind w:left="1" w:firstLine="0"/>
              <w:rPr>
                <w:b w:val="0"/>
              </w:rPr>
            </w:pPr>
            <w:r>
              <w:rPr>
                <w:b w:val="0"/>
              </w:rPr>
              <w:t>Nursery/Receptio</w:t>
            </w:r>
            <w:r w:rsidR="0023460E">
              <w:rPr>
                <w:b w:val="0"/>
              </w:rPr>
              <w:t xml:space="preserve">n </w:t>
            </w:r>
          </w:p>
        </w:tc>
        <w:tc>
          <w:tcPr>
            <w:tcW w:w="1725" w:type="dxa"/>
            <w:gridSpan w:val="2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6AF264B3" w14:textId="0ADB4A5E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Autumn Term 2020 </w:t>
            </w:r>
          </w:p>
          <w:p w14:paraId="700E2701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onwards </w:t>
            </w:r>
          </w:p>
          <w:p w14:paraId="69FB347E" w14:textId="77777777" w:rsidR="005068D0" w:rsidRDefault="005068D0" w:rsidP="005068D0">
            <w:pPr>
              <w:spacing w:after="2112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151FBFFC" w14:textId="6519AB99" w:rsidR="005068D0" w:rsidRDefault="005068D0" w:rsidP="005068D0">
            <w:pPr>
              <w:spacing w:after="0" w:line="259" w:lineRule="auto"/>
              <w:ind w:left="1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120F2E6C" w14:textId="7416A06D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Class Teachers and Leaders of Learning  </w:t>
            </w:r>
          </w:p>
          <w:p w14:paraId="6B7490D7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71E57D5E" w14:textId="77777777" w:rsidR="005068D0" w:rsidRDefault="005068D0" w:rsidP="005068D0">
            <w:pPr>
              <w:spacing w:after="2112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  <w:p w14:paraId="7E14DB5E" w14:textId="5E57A52B" w:rsidR="005068D0" w:rsidRDefault="005068D0" w:rsidP="005068D0">
            <w:pPr>
              <w:spacing w:after="0" w:line="259" w:lineRule="auto"/>
              <w:ind w:left="1"/>
            </w:pPr>
          </w:p>
        </w:tc>
        <w:tc>
          <w:tcPr>
            <w:tcW w:w="1559" w:type="dxa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1F7A1F5E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Monitoring, </w:t>
            </w:r>
          </w:p>
          <w:p w14:paraId="2B121BE9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Leaning </w:t>
            </w:r>
          </w:p>
          <w:p w14:paraId="70C58D69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Conversations, </w:t>
            </w:r>
          </w:p>
          <w:p w14:paraId="65CEF831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Book Looks, </w:t>
            </w:r>
          </w:p>
          <w:p w14:paraId="5014642A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Looking at </w:t>
            </w:r>
          </w:p>
          <w:p w14:paraId="39537C78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Learning, Pupil </w:t>
            </w:r>
          </w:p>
          <w:p w14:paraId="52DADFEF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Voice  </w:t>
            </w:r>
          </w:p>
          <w:p w14:paraId="31CDB395" w14:textId="77777777" w:rsidR="005068D0" w:rsidRDefault="005068D0" w:rsidP="005068D0">
            <w:pPr>
              <w:spacing w:after="3" w:line="236" w:lineRule="auto"/>
              <w:ind w:left="1" w:firstLine="0"/>
            </w:pPr>
            <w:r>
              <w:rPr>
                <w:b w:val="0"/>
              </w:rPr>
              <w:t xml:space="preserve">Environment checks Evaluation of data to close </w:t>
            </w:r>
          </w:p>
          <w:p w14:paraId="3B6F3A37" w14:textId="77777777" w:rsidR="005068D0" w:rsidRDefault="005068D0" w:rsidP="005068D0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gaps </w:t>
            </w:r>
          </w:p>
          <w:p w14:paraId="0130A787" w14:textId="6EB55ABC" w:rsidR="005068D0" w:rsidRDefault="005068D0" w:rsidP="0023460E">
            <w:pPr>
              <w:spacing w:after="0" w:line="259" w:lineRule="auto"/>
              <w:ind w:left="0" w:firstLine="0"/>
            </w:pPr>
          </w:p>
        </w:tc>
        <w:tc>
          <w:tcPr>
            <w:tcW w:w="2392" w:type="dxa"/>
            <w:gridSpan w:val="3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D9E1F3"/>
          </w:tcPr>
          <w:p w14:paraId="78B72F34" w14:textId="77777777" w:rsidR="005068D0" w:rsidRDefault="005068D0" w:rsidP="005068D0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Closing of gaps for </w:t>
            </w:r>
          </w:p>
          <w:p w14:paraId="269ACE36" w14:textId="77777777" w:rsidR="005068D0" w:rsidRDefault="005068D0" w:rsidP="005068D0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vulnerable groups </w:t>
            </w:r>
          </w:p>
          <w:p w14:paraId="1BE5ABE3" w14:textId="77777777" w:rsidR="005068D0" w:rsidRDefault="005068D0" w:rsidP="005068D0">
            <w:pPr>
              <w:spacing w:after="2112" w:line="259" w:lineRule="auto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2979B9E" w14:textId="54FFD4C4" w:rsidR="005068D0" w:rsidRDefault="005068D0" w:rsidP="005068D0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 </w:t>
            </w:r>
          </w:p>
        </w:tc>
      </w:tr>
      <w:tr w:rsidR="0023460E" w14:paraId="2F226FEF" w14:textId="77777777" w:rsidTr="0023460E">
        <w:tblPrEx>
          <w:tblCellMar>
            <w:top w:w="44" w:type="dxa"/>
            <w:left w:w="5" w:type="dxa"/>
            <w:right w:w="59" w:type="dxa"/>
          </w:tblCellMar>
        </w:tblPrEx>
        <w:trPr>
          <w:gridAfter w:val="1"/>
          <w:wAfter w:w="8" w:type="dxa"/>
          <w:trHeight w:val="1621"/>
        </w:trPr>
        <w:tc>
          <w:tcPr>
            <w:tcW w:w="1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8B82B5F" w14:textId="562A11EA" w:rsidR="0052739B" w:rsidRDefault="005068D0" w:rsidP="005068D0">
            <w:pPr>
              <w:spacing w:after="0" w:line="259" w:lineRule="auto"/>
              <w:ind w:left="70" w:firstLine="0"/>
            </w:pPr>
            <w:r>
              <w:t>A</w:t>
            </w:r>
            <w:r w:rsidR="00331888">
              <w:t xml:space="preserve">ll </w:t>
            </w:r>
          </w:p>
        </w:tc>
        <w:tc>
          <w:tcPr>
            <w:tcW w:w="258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C648A1D" w14:textId="77777777" w:rsidR="0052739B" w:rsidRDefault="00331888" w:rsidP="005068D0">
            <w:pPr>
              <w:spacing w:after="0" w:line="259" w:lineRule="auto"/>
              <w:ind w:left="128" w:right="19" w:firstLine="0"/>
            </w:pPr>
            <w:r>
              <w:rPr>
                <w:b w:val="0"/>
              </w:rPr>
              <w:t xml:space="preserve">Any initiative, club, special activity, assembly, sporting competitions musical initiatives, fundraising etc. </w:t>
            </w:r>
          </w:p>
        </w:tc>
        <w:tc>
          <w:tcPr>
            <w:tcW w:w="262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81379FC" w14:textId="77777777" w:rsidR="0052739B" w:rsidRDefault="00331888" w:rsidP="005068D0">
            <w:pPr>
              <w:spacing w:after="3" w:line="239" w:lineRule="auto"/>
              <w:ind w:left="26" w:firstLine="0"/>
            </w:pPr>
            <w:r>
              <w:rPr>
                <w:b w:val="0"/>
              </w:rPr>
              <w:t xml:space="preserve">All staff aware of the need for equal opportunities for all pupils; gender, race, beliefs and disability. </w:t>
            </w:r>
          </w:p>
          <w:p w14:paraId="4E3BB7B3" w14:textId="77777777" w:rsidR="0052739B" w:rsidRDefault="00331888" w:rsidP="005068D0">
            <w:pPr>
              <w:spacing w:after="0" w:line="259" w:lineRule="auto"/>
              <w:ind w:left="61" w:firstLine="0"/>
            </w:pPr>
            <w:r>
              <w:rPr>
                <w:b w:val="0"/>
              </w:rPr>
              <w:t xml:space="preserve">Promote diversity across the school </w:t>
            </w:r>
          </w:p>
        </w:tc>
        <w:tc>
          <w:tcPr>
            <w:tcW w:w="172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403313B" w14:textId="331D72EF" w:rsidR="0052739B" w:rsidRDefault="00331888" w:rsidP="005068D0">
            <w:pPr>
              <w:spacing w:after="0" w:line="259" w:lineRule="auto"/>
              <w:ind w:left="115" w:firstLine="0"/>
            </w:pPr>
            <w:r>
              <w:rPr>
                <w:b w:val="0"/>
              </w:rPr>
              <w:t>T</w:t>
            </w:r>
            <w:r>
              <w:rPr>
                <w:b w:val="0"/>
              </w:rPr>
              <w:t xml:space="preserve">ermly from </w:t>
            </w:r>
            <w:r w:rsidR="0023460E">
              <w:rPr>
                <w:b w:val="0"/>
              </w:rPr>
              <w:t xml:space="preserve">Autumn </w:t>
            </w:r>
            <w:r>
              <w:rPr>
                <w:b w:val="0"/>
              </w:rPr>
              <w:t xml:space="preserve">2020 </w:t>
            </w:r>
          </w:p>
        </w:tc>
        <w:tc>
          <w:tcPr>
            <w:tcW w:w="31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9849127" w14:textId="77777777" w:rsidR="0052739B" w:rsidRDefault="00331888" w:rsidP="005068D0">
            <w:pPr>
              <w:spacing w:after="0" w:line="259" w:lineRule="auto"/>
              <w:ind w:left="66" w:firstLine="0"/>
            </w:pPr>
            <w:r>
              <w:rPr>
                <w:b w:val="0"/>
              </w:rPr>
              <w:t xml:space="preserve">All teachers </w:t>
            </w:r>
          </w:p>
        </w:tc>
        <w:tc>
          <w:tcPr>
            <w:tcW w:w="15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DC17484" w14:textId="77777777" w:rsidR="0052739B" w:rsidRDefault="00331888" w:rsidP="005068D0">
            <w:pPr>
              <w:spacing w:after="0" w:line="259" w:lineRule="auto"/>
              <w:ind w:left="363" w:firstLine="0"/>
            </w:pPr>
            <w:r>
              <w:rPr>
                <w:b w:val="0"/>
              </w:rPr>
              <w:t xml:space="preserve">Office </w:t>
            </w:r>
          </w:p>
          <w:p w14:paraId="219F9C49" w14:textId="77777777" w:rsidR="0052739B" w:rsidRDefault="00331888" w:rsidP="005068D0">
            <w:pPr>
              <w:spacing w:after="0" w:line="259" w:lineRule="auto"/>
              <w:ind w:left="168" w:firstLine="0"/>
            </w:pPr>
            <w:r>
              <w:rPr>
                <w:b w:val="0"/>
              </w:rPr>
              <w:t xml:space="preserve">Managers/ </w:t>
            </w:r>
          </w:p>
          <w:p w14:paraId="033B5612" w14:textId="77777777" w:rsidR="0052739B" w:rsidRDefault="00331888" w:rsidP="005068D0">
            <w:pPr>
              <w:spacing w:after="0" w:line="259" w:lineRule="auto"/>
              <w:ind w:left="81" w:firstLine="0"/>
            </w:pPr>
            <w:r>
              <w:rPr>
                <w:b w:val="0"/>
              </w:rPr>
              <w:t xml:space="preserve">Teachers/ </w:t>
            </w:r>
          </w:p>
          <w:p w14:paraId="166190D6" w14:textId="77777777" w:rsidR="0052739B" w:rsidRDefault="00331888" w:rsidP="005068D0">
            <w:pPr>
              <w:spacing w:after="0" w:line="259" w:lineRule="auto"/>
              <w:ind w:left="363" w:firstLine="0"/>
            </w:pPr>
            <w:r>
              <w:rPr>
                <w:b w:val="0"/>
              </w:rPr>
              <w:t xml:space="preserve">SLT </w:t>
            </w:r>
          </w:p>
        </w:tc>
        <w:tc>
          <w:tcPr>
            <w:tcW w:w="237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7FE203C" w14:textId="77777777" w:rsidR="0052739B" w:rsidRDefault="00331888" w:rsidP="005068D0">
            <w:pPr>
              <w:spacing w:after="0" w:line="239" w:lineRule="auto"/>
              <w:ind w:left="0" w:right="10" w:firstLine="0"/>
            </w:pPr>
            <w:r>
              <w:rPr>
                <w:b w:val="0"/>
              </w:rPr>
              <w:t xml:space="preserve">A fair system is used across the </w:t>
            </w:r>
          </w:p>
          <w:p w14:paraId="2B277B02" w14:textId="77777777" w:rsidR="0052739B" w:rsidRDefault="00331888" w:rsidP="005068D0">
            <w:pPr>
              <w:spacing w:after="2" w:line="237" w:lineRule="auto"/>
              <w:ind w:left="0" w:firstLine="0"/>
            </w:pPr>
            <w:r>
              <w:rPr>
                <w:b w:val="0"/>
              </w:rPr>
              <w:t xml:space="preserve">school. All pupils encouraged to </w:t>
            </w:r>
          </w:p>
          <w:p w14:paraId="24A6D412" w14:textId="77777777" w:rsidR="0052739B" w:rsidRDefault="00331888" w:rsidP="005068D0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make a positive contribution </w:t>
            </w:r>
          </w:p>
        </w:tc>
      </w:tr>
      <w:tr w:rsidR="0023460E" w14:paraId="5D6EEF8E" w14:textId="77777777" w:rsidTr="0023460E">
        <w:tblPrEx>
          <w:tblCellMar>
            <w:top w:w="44" w:type="dxa"/>
            <w:left w:w="5" w:type="dxa"/>
            <w:right w:w="59" w:type="dxa"/>
          </w:tblCellMar>
        </w:tblPrEx>
        <w:trPr>
          <w:gridAfter w:val="1"/>
          <w:wAfter w:w="8" w:type="dxa"/>
          <w:trHeight w:val="2158"/>
        </w:trPr>
        <w:tc>
          <w:tcPr>
            <w:tcW w:w="1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72D02E8" w14:textId="77777777" w:rsidR="0052739B" w:rsidRDefault="00331888" w:rsidP="005068D0">
            <w:pPr>
              <w:spacing w:after="0" w:line="259" w:lineRule="auto"/>
              <w:ind w:left="109" w:firstLine="0"/>
            </w:pPr>
            <w:r>
              <w:t xml:space="preserve">Race, </w:t>
            </w:r>
          </w:p>
          <w:p w14:paraId="74D56B60" w14:textId="77777777" w:rsidR="0052739B" w:rsidRDefault="00331888" w:rsidP="005068D0">
            <w:pPr>
              <w:spacing w:after="0" w:line="259" w:lineRule="auto"/>
              <w:ind w:left="109" w:firstLine="0"/>
            </w:pPr>
            <w:r>
              <w:t xml:space="preserve">Disability, </w:t>
            </w:r>
          </w:p>
          <w:p w14:paraId="3A852DB3" w14:textId="77777777" w:rsidR="0052739B" w:rsidRDefault="00331888" w:rsidP="005068D0">
            <w:pPr>
              <w:spacing w:after="0" w:line="259" w:lineRule="auto"/>
              <w:ind w:left="109" w:firstLine="0"/>
            </w:pPr>
            <w:r>
              <w:t xml:space="preserve">Gender </w:t>
            </w:r>
          </w:p>
        </w:tc>
        <w:tc>
          <w:tcPr>
            <w:tcW w:w="258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236EE31" w14:textId="77777777" w:rsidR="0052739B" w:rsidRDefault="00331888" w:rsidP="005068D0">
            <w:pPr>
              <w:spacing w:after="1" w:line="239" w:lineRule="auto"/>
              <w:ind w:left="0" w:firstLine="0"/>
            </w:pPr>
            <w:r>
              <w:rPr>
                <w:b w:val="0"/>
              </w:rPr>
              <w:t xml:space="preserve">Pupil achievement is monitored by race, </w:t>
            </w:r>
          </w:p>
          <w:p w14:paraId="305C9030" w14:textId="77777777" w:rsidR="0052739B" w:rsidRDefault="00331888" w:rsidP="005068D0">
            <w:pPr>
              <w:spacing w:after="0" w:line="239" w:lineRule="auto"/>
              <w:ind w:left="0" w:firstLine="0"/>
            </w:pPr>
            <w:r>
              <w:rPr>
                <w:b w:val="0"/>
              </w:rPr>
              <w:t xml:space="preserve">gender and disability and any trends or patterns in </w:t>
            </w:r>
          </w:p>
          <w:p w14:paraId="6A1458BA" w14:textId="77777777" w:rsidR="0052739B" w:rsidRDefault="00331888" w:rsidP="005068D0">
            <w:pPr>
              <w:spacing w:after="0" w:line="239" w:lineRule="auto"/>
              <w:ind w:left="0" w:firstLine="0"/>
            </w:pPr>
            <w:r>
              <w:rPr>
                <w:b w:val="0"/>
              </w:rPr>
              <w:t xml:space="preserve">the data that may require additional action to </w:t>
            </w:r>
          </w:p>
          <w:p w14:paraId="299CC8DD" w14:textId="77777777" w:rsidR="0052739B" w:rsidRDefault="00331888" w:rsidP="005068D0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narrow the gap are addressed </w:t>
            </w:r>
          </w:p>
        </w:tc>
        <w:tc>
          <w:tcPr>
            <w:tcW w:w="262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ED29255" w14:textId="77777777" w:rsidR="0052739B" w:rsidRDefault="00331888" w:rsidP="005068D0">
            <w:pPr>
              <w:spacing w:after="1" w:line="239" w:lineRule="auto"/>
              <w:ind w:left="44" w:firstLine="0"/>
            </w:pPr>
            <w:r>
              <w:rPr>
                <w:b w:val="0"/>
              </w:rPr>
              <w:t xml:space="preserve">Data for all pupils is analysed termly by class </w:t>
            </w:r>
          </w:p>
          <w:p w14:paraId="6F44D517" w14:textId="77777777" w:rsidR="0052739B" w:rsidRDefault="00331888" w:rsidP="005068D0">
            <w:pPr>
              <w:spacing w:after="0" w:line="239" w:lineRule="auto"/>
              <w:ind w:left="0" w:firstLine="0"/>
            </w:pPr>
            <w:r>
              <w:rPr>
                <w:b w:val="0"/>
              </w:rPr>
              <w:t xml:space="preserve">teachers with SLT. This will feed into Learning </w:t>
            </w:r>
          </w:p>
          <w:p w14:paraId="3EAFCA44" w14:textId="77777777" w:rsidR="0052739B" w:rsidRDefault="00331888" w:rsidP="005068D0">
            <w:pPr>
              <w:spacing w:after="0" w:line="239" w:lineRule="auto"/>
              <w:ind w:left="65" w:firstLine="0"/>
            </w:pPr>
            <w:r>
              <w:rPr>
                <w:b w:val="0"/>
              </w:rPr>
              <w:t xml:space="preserve">Conversations. Data analysis of achievement – </w:t>
            </w:r>
          </w:p>
          <w:p w14:paraId="78EF76BB" w14:textId="77777777" w:rsidR="0052739B" w:rsidRDefault="00331888" w:rsidP="005068D0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LA, IDSR, ASP, FFT shared with leaders and LAC </w:t>
            </w:r>
          </w:p>
        </w:tc>
        <w:tc>
          <w:tcPr>
            <w:tcW w:w="172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5AAD095" w14:textId="77777777" w:rsidR="0052739B" w:rsidRDefault="00331888" w:rsidP="005068D0">
            <w:pPr>
              <w:spacing w:after="0" w:line="259" w:lineRule="auto"/>
              <w:ind w:left="61" w:firstLine="0"/>
            </w:pPr>
            <w:r>
              <w:rPr>
                <w:b w:val="0"/>
              </w:rPr>
              <w:t xml:space="preserve">Termly </w:t>
            </w:r>
          </w:p>
        </w:tc>
        <w:tc>
          <w:tcPr>
            <w:tcW w:w="31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5510A64A" w14:textId="77777777" w:rsidR="0052739B" w:rsidRDefault="00331888" w:rsidP="005068D0">
            <w:pPr>
              <w:spacing w:after="0" w:line="259" w:lineRule="auto"/>
              <w:ind w:left="69" w:firstLine="0"/>
            </w:pPr>
            <w:r>
              <w:rPr>
                <w:b w:val="0"/>
              </w:rPr>
              <w:t xml:space="preserve">Class teachers, Leaders of </w:t>
            </w:r>
          </w:p>
          <w:p w14:paraId="7AC84DA1" w14:textId="77777777" w:rsidR="0052739B" w:rsidRDefault="00331888" w:rsidP="005068D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Learning, Raising Standards</w:t>
            </w:r>
            <w:r>
              <w:rPr>
                <w:b w:val="0"/>
              </w:rPr>
              <w:t xml:space="preserve"> Lead, SEND, PP Lead </w:t>
            </w:r>
          </w:p>
        </w:tc>
        <w:tc>
          <w:tcPr>
            <w:tcW w:w="15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1571724" w14:textId="77777777" w:rsidR="0052739B" w:rsidRDefault="00331888" w:rsidP="005068D0">
            <w:pPr>
              <w:spacing w:after="0" w:line="259" w:lineRule="auto"/>
              <w:ind w:left="59" w:firstLine="0"/>
            </w:pPr>
            <w:r>
              <w:rPr>
                <w:b w:val="0"/>
              </w:rPr>
              <w:t xml:space="preserve">Learning </w:t>
            </w:r>
          </w:p>
          <w:p w14:paraId="0B2F2987" w14:textId="77777777" w:rsidR="0023460E" w:rsidRDefault="00331888" w:rsidP="005068D0">
            <w:pPr>
              <w:spacing w:after="7" w:line="233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Conversations  </w:t>
            </w:r>
          </w:p>
          <w:p w14:paraId="087F8506" w14:textId="77777777" w:rsidR="0023460E" w:rsidRDefault="0023460E" w:rsidP="005068D0">
            <w:pPr>
              <w:spacing w:after="7" w:line="233" w:lineRule="auto"/>
              <w:ind w:left="0" w:firstLine="0"/>
              <w:rPr>
                <w:b w:val="0"/>
              </w:rPr>
            </w:pPr>
          </w:p>
          <w:p w14:paraId="351FB172" w14:textId="2B58CB64" w:rsidR="0052739B" w:rsidRPr="0023460E" w:rsidRDefault="0023460E" w:rsidP="005068D0">
            <w:pPr>
              <w:spacing w:after="7" w:line="233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E</w:t>
            </w:r>
            <w:r w:rsidR="00331888">
              <w:rPr>
                <w:b w:val="0"/>
              </w:rPr>
              <w:t>valuati</w:t>
            </w:r>
            <w:r>
              <w:rPr>
                <w:b w:val="0"/>
              </w:rPr>
              <w:t>on</w:t>
            </w:r>
            <w:r w:rsidR="00331888">
              <w:rPr>
                <w:b w:val="0"/>
              </w:rPr>
              <w:t xml:space="preserve"> </w:t>
            </w:r>
          </w:p>
          <w:p w14:paraId="1BE73583" w14:textId="77777777" w:rsidR="0052739B" w:rsidRDefault="00331888" w:rsidP="005068D0">
            <w:pPr>
              <w:spacing w:after="0" w:line="259" w:lineRule="auto"/>
              <w:ind w:left="68" w:firstLine="0"/>
            </w:pPr>
            <w:r>
              <w:rPr>
                <w:b w:val="0"/>
              </w:rPr>
              <w:t xml:space="preserve">monitored by </w:t>
            </w:r>
          </w:p>
          <w:p w14:paraId="0FFCA6ED" w14:textId="77777777" w:rsidR="0052739B" w:rsidRDefault="00331888" w:rsidP="0023460E">
            <w:pPr>
              <w:spacing w:after="0" w:line="239" w:lineRule="auto"/>
              <w:ind w:left="218" w:firstLine="0"/>
            </w:pPr>
            <w:r>
              <w:rPr>
                <w:b w:val="0"/>
              </w:rPr>
              <w:t xml:space="preserve">SLT – termly report to the </w:t>
            </w:r>
          </w:p>
          <w:p w14:paraId="6A9C9EBF" w14:textId="77777777" w:rsidR="0052739B" w:rsidRDefault="00331888" w:rsidP="005068D0">
            <w:pPr>
              <w:spacing w:after="0" w:line="259" w:lineRule="auto"/>
              <w:ind w:left="64" w:firstLine="0"/>
            </w:pPr>
            <w:r>
              <w:rPr>
                <w:b w:val="0"/>
              </w:rPr>
              <w:t xml:space="preserve">LAC </w:t>
            </w:r>
          </w:p>
        </w:tc>
        <w:tc>
          <w:tcPr>
            <w:tcW w:w="237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582FEA0" w14:textId="77777777" w:rsidR="0052739B" w:rsidRDefault="00331888" w:rsidP="0023460E">
            <w:pPr>
              <w:spacing w:after="0" w:line="259" w:lineRule="auto"/>
              <w:ind w:left="197" w:right="127" w:firstLine="0"/>
            </w:pPr>
            <w:r>
              <w:rPr>
                <w:b w:val="0"/>
              </w:rPr>
              <w:t xml:space="preserve">Individual reviews show that the gap is closing for specific groups </w:t>
            </w:r>
          </w:p>
        </w:tc>
      </w:tr>
      <w:tr w:rsidR="0023460E" w14:paraId="14482A25" w14:textId="77777777" w:rsidTr="0023460E">
        <w:tblPrEx>
          <w:tblCellMar>
            <w:top w:w="44" w:type="dxa"/>
            <w:left w:w="5" w:type="dxa"/>
            <w:right w:w="59" w:type="dxa"/>
          </w:tblCellMar>
        </w:tblPrEx>
        <w:trPr>
          <w:gridAfter w:val="1"/>
          <w:wAfter w:w="8" w:type="dxa"/>
          <w:trHeight w:val="4044"/>
        </w:trPr>
        <w:tc>
          <w:tcPr>
            <w:tcW w:w="1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3E8F39B" w14:textId="77777777" w:rsidR="0052739B" w:rsidRDefault="00331888" w:rsidP="005068D0">
            <w:pPr>
              <w:spacing w:after="0" w:line="239" w:lineRule="auto"/>
              <w:ind w:left="117" w:right="1" w:firstLine="0"/>
            </w:pPr>
            <w:r>
              <w:lastRenderedPageBreak/>
              <w:t xml:space="preserve">Race, sexual </w:t>
            </w:r>
          </w:p>
          <w:p w14:paraId="1AD62CB2" w14:textId="77777777" w:rsidR="0052739B" w:rsidRDefault="00331888" w:rsidP="005068D0">
            <w:pPr>
              <w:spacing w:after="0" w:line="240" w:lineRule="auto"/>
              <w:ind w:left="0" w:firstLine="0"/>
            </w:pPr>
            <w:r>
              <w:t xml:space="preserve">orientation, gender, </w:t>
            </w:r>
          </w:p>
          <w:p w14:paraId="257D62A9" w14:textId="77777777" w:rsidR="0052739B" w:rsidRDefault="00331888" w:rsidP="005068D0">
            <w:pPr>
              <w:spacing w:after="0" w:line="259" w:lineRule="auto"/>
              <w:ind w:left="0" w:firstLine="0"/>
            </w:pPr>
            <w:r>
              <w:t xml:space="preserve">religious beliefs </w:t>
            </w:r>
          </w:p>
        </w:tc>
        <w:tc>
          <w:tcPr>
            <w:tcW w:w="258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63EB77F" w14:textId="77777777" w:rsidR="0052739B" w:rsidRDefault="00331888" w:rsidP="005068D0">
            <w:pPr>
              <w:spacing w:after="0" w:line="239" w:lineRule="auto"/>
              <w:ind w:left="0" w:firstLine="0"/>
            </w:pPr>
            <w:r>
              <w:rPr>
                <w:b w:val="0"/>
              </w:rPr>
              <w:t xml:space="preserve">Identify, respond to and report racist, religious </w:t>
            </w:r>
          </w:p>
          <w:p w14:paraId="1CE839BF" w14:textId="77777777" w:rsidR="0023460E" w:rsidRDefault="00331888" w:rsidP="0023460E">
            <w:pPr>
              <w:spacing w:after="0" w:line="259" w:lineRule="auto"/>
              <w:ind w:left="0" w:right="59" w:firstLine="0"/>
              <w:rPr>
                <w:b w:val="0"/>
              </w:rPr>
            </w:pPr>
            <w:r>
              <w:rPr>
                <w:b w:val="0"/>
              </w:rPr>
              <w:t>homophobic,</w:t>
            </w:r>
          </w:p>
          <w:p w14:paraId="3F1275A1" w14:textId="50886DE9" w:rsidR="0052739B" w:rsidRDefault="00331888" w:rsidP="0023460E">
            <w:pPr>
              <w:spacing w:after="0" w:line="259" w:lineRule="auto"/>
              <w:ind w:left="115" w:right="59" w:firstLine="0"/>
            </w:pPr>
            <w:r>
              <w:rPr>
                <w:b w:val="0"/>
              </w:rPr>
              <w:t>transphobic, sexist, misogynist</w:t>
            </w:r>
            <w:r w:rsidR="0023460E">
              <w:rPr>
                <w:b w:val="0"/>
              </w:rPr>
              <w:t>ic</w:t>
            </w:r>
            <w:r>
              <w:rPr>
                <w:b w:val="0"/>
              </w:rPr>
              <w:t xml:space="preserve"> incidents </w:t>
            </w:r>
          </w:p>
        </w:tc>
        <w:tc>
          <w:tcPr>
            <w:tcW w:w="262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23769F2" w14:textId="1CED6401" w:rsidR="0052739B" w:rsidRDefault="00331888" w:rsidP="005068D0">
            <w:pPr>
              <w:spacing w:after="0" w:line="239" w:lineRule="auto"/>
              <w:ind w:left="250" w:right="181" w:firstLine="5"/>
            </w:pPr>
            <w:r>
              <w:rPr>
                <w:b w:val="0"/>
              </w:rPr>
              <w:t>Termly focus on bulling, cyber bullying, behavio</w:t>
            </w:r>
            <w:r w:rsidR="0023460E">
              <w:rPr>
                <w:b w:val="0"/>
              </w:rPr>
              <w:t>u</w:t>
            </w:r>
            <w:r>
              <w:rPr>
                <w:b w:val="0"/>
              </w:rPr>
              <w:t xml:space="preserve">r through PSHE/assembly themes/RSE and Class charters. </w:t>
            </w:r>
          </w:p>
          <w:p w14:paraId="62E83530" w14:textId="77777777" w:rsidR="0052739B" w:rsidRDefault="00331888" w:rsidP="005068D0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014D6F32" w14:textId="77777777" w:rsidR="0052739B" w:rsidRDefault="00331888" w:rsidP="005068D0">
            <w:pPr>
              <w:spacing w:after="0" w:line="259" w:lineRule="auto"/>
              <w:ind w:left="64" w:firstLine="0"/>
            </w:pPr>
            <w:r>
              <w:rPr>
                <w:b w:val="0"/>
              </w:rPr>
              <w:t xml:space="preserve">School Council and Head </w:t>
            </w:r>
          </w:p>
          <w:p w14:paraId="12AF9534" w14:textId="77777777" w:rsidR="0052739B" w:rsidRDefault="00331888" w:rsidP="005068D0">
            <w:pPr>
              <w:spacing w:after="0" w:line="259" w:lineRule="auto"/>
              <w:ind w:left="89" w:firstLine="0"/>
            </w:pPr>
            <w:r>
              <w:rPr>
                <w:b w:val="0"/>
              </w:rPr>
              <w:t xml:space="preserve">Boy and Head Girl used to promote excellent attitudes </w:t>
            </w:r>
          </w:p>
        </w:tc>
        <w:tc>
          <w:tcPr>
            <w:tcW w:w="172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4FB9CAB" w14:textId="77777777" w:rsidR="0052739B" w:rsidRDefault="00331888" w:rsidP="005068D0">
            <w:pPr>
              <w:spacing w:after="0" w:line="259" w:lineRule="auto"/>
              <w:ind w:left="61" w:firstLine="0"/>
            </w:pPr>
            <w:r>
              <w:rPr>
                <w:b w:val="0"/>
              </w:rPr>
              <w:t xml:space="preserve">Termly </w:t>
            </w:r>
          </w:p>
        </w:tc>
        <w:tc>
          <w:tcPr>
            <w:tcW w:w="31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3B63AFA" w14:textId="77777777" w:rsidR="0052739B" w:rsidRDefault="00331888" w:rsidP="005068D0">
            <w:pPr>
              <w:spacing w:after="0" w:line="259" w:lineRule="auto"/>
              <w:ind w:left="64" w:firstLine="0"/>
            </w:pPr>
            <w:r>
              <w:rPr>
                <w:b w:val="0"/>
              </w:rPr>
              <w:t xml:space="preserve">Class teachers </w:t>
            </w:r>
          </w:p>
          <w:p w14:paraId="31016BCD" w14:textId="7E8E55B8" w:rsidR="0023460E" w:rsidRDefault="0023460E" w:rsidP="0023460E">
            <w:pPr>
              <w:spacing w:after="0" w:line="259" w:lineRule="auto"/>
              <w:ind w:left="1" w:firstLine="0"/>
            </w:pPr>
          </w:p>
          <w:p w14:paraId="3F53216B" w14:textId="0BCF09E1" w:rsidR="0052739B" w:rsidRDefault="0052739B" w:rsidP="005068D0">
            <w:pPr>
              <w:spacing w:after="0" w:line="259" w:lineRule="auto"/>
              <w:ind w:left="1" w:firstLine="0"/>
            </w:pPr>
          </w:p>
        </w:tc>
        <w:tc>
          <w:tcPr>
            <w:tcW w:w="15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335D07F" w14:textId="77777777" w:rsidR="0052739B" w:rsidRDefault="00331888" w:rsidP="005068D0">
            <w:pPr>
              <w:spacing w:after="0" w:line="239" w:lineRule="auto"/>
              <w:ind w:left="116" w:right="8" w:firstLine="0"/>
            </w:pPr>
            <w:r>
              <w:rPr>
                <w:b w:val="0"/>
              </w:rPr>
              <w:t xml:space="preserve">Trends noted in monthly SLT review </w:t>
            </w:r>
          </w:p>
          <w:p w14:paraId="728C950A" w14:textId="77777777" w:rsidR="0052739B" w:rsidRDefault="00331888" w:rsidP="005068D0">
            <w:pPr>
              <w:spacing w:after="0" w:line="259" w:lineRule="auto"/>
              <w:ind w:left="21" w:firstLine="0"/>
            </w:pPr>
            <w:r>
              <w:rPr>
                <w:b w:val="0"/>
              </w:rPr>
              <w:t xml:space="preserve">Exclusions monitored closely </w:t>
            </w:r>
          </w:p>
        </w:tc>
        <w:tc>
          <w:tcPr>
            <w:tcW w:w="237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63E990C" w14:textId="77777777" w:rsidR="0052739B" w:rsidRDefault="00331888" w:rsidP="005068D0">
            <w:pPr>
              <w:spacing w:after="2" w:line="235" w:lineRule="auto"/>
              <w:ind w:left="0" w:firstLine="0"/>
            </w:pPr>
            <w:r>
              <w:rPr>
                <w:b w:val="0"/>
              </w:rPr>
              <w:t xml:space="preserve">Incidents are dealt with swiftly </w:t>
            </w:r>
          </w:p>
          <w:p w14:paraId="7A8210F0" w14:textId="77777777" w:rsidR="0052739B" w:rsidRDefault="00331888" w:rsidP="005068D0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6AD0AE23" w14:textId="77777777" w:rsidR="0052739B" w:rsidRDefault="00331888" w:rsidP="0023460E">
            <w:pPr>
              <w:spacing w:after="0" w:line="239" w:lineRule="auto"/>
              <w:ind w:left="221" w:right="146" w:firstLine="0"/>
            </w:pPr>
            <w:r>
              <w:rPr>
                <w:b w:val="0"/>
              </w:rPr>
              <w:t xml:space="preserve">Principal will use data to assess the impact of the </w:t>
            </w:r>
          </w:p>
          <w:p w14:paraId="62B564BB" w14:textId="77777777" w:rsidR="0052739B" w:rsidRDefault="00331888" w:rsidP="005068D0">
            <w:pPr>
              <w:spacing w:after="0" w:line="259" w:lineRule="auto"/>
              <w:ind w:left="76" w:firstLine="0"/>
            </w:pPr>
            <w:r>
              <w:rPr>
                <w:b w:val="0"/>
              </w:rPr>
              <w:t xml:space="preserve">school’s approach </w:t>
            </w:r>
          </w:p>
          <w:p w14:paraId="63E6490D" w14:textId="77777777" w:rsidR="0052739B" w:rsidRDefault="00331888" w:rsidP="005068D0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148D5FE0" w14:textId="77777777" w:rsidR="0052739B" w:rsidRDefault="00331888" w:rsidP="005068D0">
            <w:pPr>
              <w:spacing w:after="0" w:line="239" w:lineRule="auto"/>
              <w:ind w:left="90" w:firstLine="0"/>
            </w:pPr>
            <w:r>
              <w:rPr>
                <w:b w:val="0"/>
              </w:rPr>
              <w:t xml:space="preserve">Staff are confident to deal with racist, religious </w:t>
            </w:r>
          </w:p>
          <w:p w14:paraId="0EA3DA49" w14:textId="77777777" w:rsidR="0052739B" w:rsidRDefault="00331888" w:rsidP="005068D0">
            <w:pPr>
              <w:spacing w:after="0" w:line="259" w:lineRule="auto"/>
              <w:ind w:left="73" w:firstLine="0"/>
            </w:pPr>
            <w:r>
              <w:rPr>
                <w:b w:val="0"/>
              </w:rPr>
              <w:t xml:space="preserve">homophobic, </w:t>
            </w:r>
          </w:p>
          <w:p w14:paraId="3EF9E80E" w14:textId="6FA97BB8" w:rsidR="0052739B" w:rsidRDefault="00331888" w:rsidP="005068D0">
            <w:pPr>
              <w:spacing w:after="0" w:line="259" w:lineRule="auto"/>
              <w:ind w:left="169" w:right="12" w:hanging="34"/>
            </w:pPr>
            <w:r>
              <w:rPr>
                <w:b w:val="0"/>
              </w:rPr>
              <w:t>transphobic, sexist, misogynist</w:t>
            </w:r>
            <w:r w:rsidR="0023460E">
              <w:rPr>
                <w:b w:val="0"/>
              </w:rPr>
              <w:t>ic</w:t>
            </w:r>
            <w:r>
              <w:rPr>
                <w:b w:val="0"/>
              </w:rPr>
              <w:t xml:space="preserve"> incidents </w:t>
            </w:r>
          </w:p>
        </w:tc>
      </w:tr>
    </w:tbl>
    <w:p w14:paraId="2F8584BD" w14:textId="77777777" w:rsidR="0052739B" w:rsidRDefault="00331888" w:rsidP="005068D0">
      <w:pPr>
        <w:spacing w:after="0" w:line="259" w:lineRule="auto"/>
        <w:ind w:left="115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0165228" wp14:editId="635A8F43">
            <wp:simplePos x="0" y="0"/>
            <wp:positionH relativeFrom="page">
              <wp:posOffset>7372350</wp:posOffset>
            </wp:positionH>
            <wp:positionV relativeFrom="page">
              <wp:posOffset>0</wp:posOffset>
            </wp:positionV>
            <wp:extent cx="3319653" cy="967105"/>
            <wp:effectExtent l="0" t="0" r="0" b="0"/>
            <wp:wrapTopAndBottom/>
            <wp:docPr id="1151" name="Picture 1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" name="Picture 11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9653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36E92A" wp14:editId="699BB258">
                <wp:simplePos x="0" y="0"/>
                <wp:positionH relativeFrom="page">
                  <wp:posOffset>368808</wp:posOffset>
                </wp:positionH>
                <wp:positionV relativeFrom="page">
                  <wp:posOffset>-87248</wp:posOffset>
                </wp:positionV>
                <wp:extent cx="28587" cy="128839"/>
                <wp:effectExtent l="0" t="0" r="0" b="0"/>
                <wp:wrapTopAndBottom/>
                <wp:docPr id="14415" name="Group 14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87" cy="128839"/>
                          <a:chOff x="0" y="0"/>
                          <a:chExt cx="28587" cy="128839"/>
                        </a:xfrm>
                      </wpg:grpSpPr>
                      <wps:wsp>
                        <wps:cNvPr id="1152" name="Rectangle 1152"/>
                        <wps:cNvSpPr/>
                        <wps:spPr>
                          <a:xfrm>
                            <a:off x="0" y="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496F3" w14:textId="77777777" w:rsidR="0052739B" w:rsidRDefault="003318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415" style="width:2.25096pt;height:10.1448pt;position:absolute;mso-position-horizontal-relative:page;mso-position-horizontal:absolute;margin-left:29.04pt;mso-position-vertical-relative:page;margin-top:-6.87pt;" coordsize="285,1288">
                <v:rect id="Rectangle 1152" style="position:absolute;width:380;height:171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20"/>
        </w:rPr>
        <w:t xml:space="preserve"> </w:t>
      </w:r>
    </w:p>
    <w:p w14:paraId="30422273" w14:textId="77777777" w:rsidR="0052739B" w:rsidRDefault="00331888" w:rsidP="005068D0">
      <w:pPr>
        <w:spacing w:after="1849" w:line="259" w:lineRule="auto"/>
        <w:ind w:left="224" w:right="-3122" w:firstLine="0"/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1515BBC1" wp14:editId="7DD09029">
                <wp:extent cx="8928100" cy="167067"/>
                <wp:effectExtent l="0" t="0" r="0" b="0"/>
                <wp:docPr id="14366" name="Group 14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100" cy="167067"/>
                          <a:chOff x="0" y="0"/>
                          <a:chExt cx="8928100" cy="167067"/>
                        </a:xfrm>
                      </wpg:grpSpPr>
                      <wps:wsp>
                        <wps:cNvPr id="16828" name="Shape 16828"/>
                        <wps:cNvSpPr/>
                        <wps:spPr>
                          <a:xfrm>
                            <a:off x="0" y="0"/>
                            <a:ext cx="892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0" h="9144">
                                <a:moveTo>
                                  <a:pt x="0" y="0"/>
                                </a:moveTo>
                                <a:lnTo>
                                  <a:pt x="8928100" y="0"/>
                                </a:lnTo>
                                <a:lnTo>
                                  <a:pt x="892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9" name="Shape 16829"/>
                        <wps:cNvSpPr/>
                        <wps:spPr>
                          <a:xfrm>
                            <a:off x="19050" y="7493"/>
                            <a:ext cx="10210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52400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Rectangle 1463"/>
                        <wps:cNvSpPr/>
                        <wps:spPr>
                          <a:xfrm>
                            <a:off x="19050" y="24257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3DE65" w14:textId="77777777" w:rsidR="0052739B" w:rsidRDefault="003318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89154" y="252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4DD7D" w14:textId="77777777" w:rsidR="0052739B" w:rsidRDefault="003318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121158" y="24257"/>
                            <a:ext cx="1313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8F2E0" w14:textId="77777777" w:rsidR="0052739B" w:rsidRDefault="003318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220218" y="24257"/>
                            <a:ext cx="3572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97A7B" w14:textId="77777777" w:rsidR="0052739B" w:rsidRDefault="003318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7E7E7E"/>
                                </w:rPr>
                                <w:t>P a 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7" name="Rectangle 1467"/>
                        <wps:cNvSpPr/>
                        <wps:spPr>
                          <a:xfrm>
                            <a:off x="488442" y="242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6CE02" w14:textId="77777777" w:rsidR="0052739B" w:rsidRDefault="003318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7E7E7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" name="Rectangle 1468"/>
                        <wps:cNvSpPr/>
                        <wps:spPr>
                          <a:xfrm>
                            <a:off x="538734" y="24257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00070" w14:textId="77777777" w:rsidR="0052739B" w:rsidRDefault="003318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color w:val="7E7E7E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" name="Rectangle 1469"/>
                        <wps:cNvSpPr/>
                        <wps:spPr>
                          <a:xfrm>
                            <a:off x="607314" y="242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A5393" w14:textId="77777777" w:rsidR="0052739B" w:rsidRDefault="003318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66" style="width:703pt;height:13.1549pt;mso-position-horizontal-relative:char;mso-position-vertical-relative:line" coordsize="89281,1670">
                <v:shape id="Shape 16830" style="position:absolute;width:89281;height:91;left:0;top:0;" coordsize="8928100,9144" path="m0,0l8928100,0l8928100,9144l0,9144l0,0">
                  <v:stroke weight="0pt" endcap="flat" joinstyle="miter" miterlimit="10" on="false" color="#000000" opacity="0"/>
                  <v:fill on="true" color="#d9d9d9"/>
                </v:shape>
                <v:shape id="Shape 16831" style="position:absolute;width:1021;height:1524;left:190;top:74;" coordsize="102108,152400" path="m0,0l102108,0l102108,152400l0,152400l0,0">
                  <v:stroke weight="0pt" endcap="flat" joinstyle="miter" miterlimit="10" on="false" color="#000000" opacity="0"/>
                  <v:fill on="true" color="#e6e6e6"/>
                </v:shape>
                <v:rect id="Rectangle 1463" style="position:absolute;width:945;height:1899;left:190;top: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3</w:t>
                        </w:r>
                      </w:p>
                    </w:txbxContent>
                  </v:textbox>
                </v:rect>
                <v:rect id="Rectangle 1464" style="position:absolute;width:518;height:2079;left:891;top: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5" style="position:absolute;width:1313;height:1899;left:1211;top: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| </w:t>
                        </w:r>
                      </w:p>
                    </w:txbxContent>
                  </v:textbox>
                </v:rect>
                <v:rect id="Rectangle 1466" style="position:absolute;width:3572;height:1899;left:2202;top: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7e7e7e"/>
                          </w:rPr>
                          <w:t xml:space="preserve">P a g</w:t>
                        </w:r>
                      </w:p>
                    </w:txbxContent>
                  </v:textbox>
                </v:rect>
                <v:rect id="Rectangle 1467" style="position:absolute;width:421;height:1899;left:4884;top: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7e7e7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8" style="position:absolute;width:928;height:1899;left:5387;top: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7e7e7e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469" style="position:absolute;width:421;height:1899;left:6073;top: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4305CCE" w14:textId="77777777" w:rsidR="0052739B" w:rsidRDefault="00331888" w:rsidP="005068D0">
      <w:pPr>
        <w:spacing w:after="0" w:line="259" w:lineRule="auto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14:paraId="7E655287" w14:textId="77777777" w:rsidR="0052739B" w:rsidRDefault="00331888" w:rsidP="005068D0">
      <w:pPr>
        <w:spacing w:after="0" w:line="259" w:lineRule="auto"/>
        <w:ind w:left="115" w:firstLine="0"/>
      </w:pPr>
      <w:r>
        <w:rPr>
          <w:b w:val="0"/>
        </w:rPr>
        <w:t xml:space="preserve"> </w:t>
      </w:r>
    </w:p>
    <w:tbl>
      <w:tblPr>
        <w:tblStyle w:val="TableGrid"/>
        <w:tblW w:w="15296" w:type="dxa"/>
        <w:tblInd w:w="260" w:type="dxa"/>
        <w:tblCellMar>
          <w:top w:w="43" w:type="dxa"/>
          <w:left w:w="5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305"/>
        <w:gridCol w:w="2580"/>
        <w:gridCol w:w="2626"/>
        <w:gridCol w:w="1891"/>
        <w:gridCol w:w="3270"/>
        <w:gridCol w:w="1596"/>
        <w:gridCol w:w="2028"/>
      </w:tblGrid>
      <w:tr w:rsidR="0052739B" w14:paraId="30B269C8" w14:textId="77777777">
        <w:trPr>
          <w:trHeight w:val="4305"/>
        </w:trPr>
        <w:tc>
          <w:tcPr>
            <w:tcW w:w="13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01C0373" w14:textId="77777777" w:rsidR="0052739B" w:rsidRDefault="00331888" w:rsidP="005068D0">
            <w:pPr>
              <w:spacing w:after="0" w:line="259" w:lineRule="auto"/>
              <w:ind w:left="0" w:firstLine="0"/>
            </w:pPr>
            <w:r>
              <w:lastRenderedPageBreak/>
              <w:t xml:space="preserve">Community Cohesion </w:t>
            </w:r>
          </w:p>
        </w:tc>
        <w:tc>
          <w:tcPr>
            <w:tcW w:w="25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1DBD16BD" w14:textId="77777777" w:rsidR="0052739B" w:rsidRDefault="00331888" w:rsidP="005068D0">
            <w:pPr>
              <w:spacing w:after="0" w:line="239" w:lineRule="auto"/>
              <w:ind w:left="0" w:firstLine="0"/>
            </w:pPr>
            <w:r>
              <w:rPr>
                <w:b w:val="0"/>
              </w:rPr>
              <w:t xml:space="preserve">On-going programme to celebrate diversity, </w:t>
            </w:r>
          </w:p>
          <w:p w14:paraId="7A1E20D5" w14:textId="77777777" w:rsidR="0052739B" w:rsidRDefault="00331888" w:rsidP="005068D0">
            <w:pPr>
              <w:spacing w:after="0" w:line="239" w:lineRule="auto"/>
              <w:ind w:left="0" w:firstLine="0"/>
            </w:pPr>
            <w:r>
              <w:rPr>
                <w:b w:val="0"/>
              </w:rPr>
              <w:t xml:space="preserve">increase pupil awareness and understanding of </w:t>
            </w:r>
          </w:p>
          <w:p w14:paraId="70DE72DA" w14:textId="77777777" w:rsidR="0052739B" w:rsidRDefault="00331888" w:rsidP="005068D0">
            <w:pPr>
              <w:spacing w:after="0" w:line="259" w:lineRule="auto"/>
              <w:ind w:left="120" w:right="4" w:firstLine="0"/>
            </w:pPr>
            <w:r>
              <w:rPr>
                <w:b w:val="0"/>
              </w:rPr>
              <w:t xml:space="preserve">different communities and beliefs </w:t>
            </w:r>
          </w:p>
        </w:tc>
        <w:tc>
          <w:tcPr>
            <w:tcW w:w="26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20E90F8E" w14:textId="77777777" w:rsidR="0052739B" w:rsidRDefault="00331888" w:rsidP="005068D0">
            <w:pPr>
              <w:spacing w:after="0" w:line="239" w:lineRule="auto"/>
              <w:ind w:left="0" w:firstLine="0"/>
            </w:pPr>
            <w:r>
              <w:rPr>
                <w:b w:val="0"/>
              </w:rPr>
              <w:t xml:space="preserve">Assemblies reflect diverse community initiatives </w:t>
            </w:r>
          </w:p>
          <w:p w14:paraId="280685E4" w14:textId="77777777" w:rsidR="0052739B" w:rsidRDefault="00331888" w:rsidP="005068D0">
            <w:pPr>
              <w:spacing w:after="0" w:line="259" w:lineRule="auto"/>
              <w:ind w:left="76" w:firstLine="0"/>
            </w:pPr>
            <w:r>
              <w:rPr>
                <w:b w:val="0"/>
              </w:rPr>
              <w:t xml:space="preserve">throughout the year – </w:t>
            </w:r>
          </w:p>
          <w:p w14:paraId="1D4B445C" w14:textId="77777777" w:rsidR="0052739B" w:rsidRDefault="00331888" w:rsidP="005068D0">
            <w:pPr>
              <w:spacing w:after="0" w:line="239" w:lineRule="auto"/>
              <w:ind w:left="0" w:firstLine="0"/>
            </w:pPr>
            <w:r>
              <w:rPr>
                <w:b w:val="0"/>
              </w:rPr>
              <w:t xml:space="preserve">Faith Focus Week, Visiting different </w:t>
            </w:r>
            <w:r>
              <w:rPr>
                <w:b w:val="0"/>
              </w:rPr>
              <w:t xml:space="preserve">places of </w:t>
            </w:r>
          </w:p>
          <w:p w14:paraId="6B8A50AA" w14:textId="77777777" w:rsidR="0052739B" w:rsidRDefault="00331888" w:rsidP="005068D0">
            <w:pPr>
              <w:spacing w:after="0" w:line="259" w:lineRule="auto"/>
              <w:ind w:left="74" w:firstLine="0"/>
            </w:pPr>
            <w:r>
              <w:rPr>
                <w:b w:val="0"/>
              </w:rPr>
              <w:t xml:space="preserve">worship, Black History </w:t>
            </w:r>
          </w:p>
          <w:p w14:paraId="34458265" w14:textId="77777777" w:rsidR="0052739B" w:rsidRDefault="00331888" w:rsidP="005068D0">
            <w:pPr>
              <w:spacing w:after="0" w:line="259" w:lineRule="auto"/>
              <w:ind w:left="81" w:firstLine="0"/>
            </w:pPr>
            <w:r>
              <w:rPr>
                <w:b w:val="0"/>
              </w:rPr>
              <w:t xml:space="preserve">Month, </w:t>
            </w:r>
          </w:p>
          <w:p w14:paraId="69A82140" w14:textId="77777777" w:rsidR="0052739B" w:rsidRDefault="00331888" w:rsidP="005068D0">
            <w:pPr>
              <w:spacing w:after="0" w:line="259" w:lineRule="auto"/>
              <w:ind w:left="82" w:firstLine="0"/>
            </w:pPr>
            <w:r>
              <w:rPr>
                <w:b w:val="0"/>
              </w:rPr>
              <w:t xml:space="preserve">International Women’s Day, celebrations etc. </w:t>
            </w:r>
          </w:p>
        </w:tc>
        <w:tc>
          <w:tcPr>
            <w:tcW w:w="18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21075CE" w14:textId="77777777" w:rsidR="0052739B" w:rsidRDefault="00331888" w:rsidP="005068D0">
            <w:pPr>
              <w:spacing w:after="0" w:line="259" w:lineRule="auto"/>
              <w:ind w:left="76" w:firstLine="0"/>
            </w:pPr>
            <w:r>
              <w:rPr>
                <w:b w:val="0"/>
              </w:rPr>
              <w:t xml:space="preserve">Weekly events </w:t>
            </w:r>
          </w:p>
        </w:tc>
        <w:tc>
          <w:tcPr>
            <w:tcW w:w="327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C844CB4" w14:textId="77777777" w:rsidR="0052739B" w:rsidRDefault="00331888" w:rsidP="005068D0">
            <w:pPr>
              <w:spacing w:after="0" w:line="259" w:lineRule="auto"/>
              <w:ind w:left="72" w:firstLine="0"/>
            </w:pPr>
            <w:r>
              <w:rPr>
                <w:b w:val="0"/>
              </w:rPr>
              <w:t xml:space="preserve">All staff, school council </w:t>
            </w:r>
          </w:p>
        </w:tc>
        <w:tc>
          <w:tcPr>
            <w:tcW w:w="159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7A7F92BE" w14:textId="77777777" w:rsidR="0052739B" w:rsidRDefault="00331888" w:rsidP="005068D0">
            <w:pPr>
              <w:spacing w:after="0" w:line="239" w:lineRule="auto"/>
              <w:ind w:left="108" w:firstLine="0"/>
            </w:pPr>
            <w:r>
              <w:rPr>
                <w:b w:val="0"/>
              </w:rPr>
              <w:t xml:space="preserve">SLT to be aware of the need for </w:t>
            </w:r>
          </w:p>
          <w:p w14:paraId="0B2D7EE2" w14:textId="77777777" w:rsidR="0052739B" w:rsidRDefault="00331888" w:rsidP="005068D0">
            <w:pPr>
              <w:spacing w:after="0" w:line="259" w:lineRule="auto"/>
              <w:ind w:left="69" w:firstLine="0"/>
            </w:pPr>
            <w:r>
              <w:rPr>
                <w:b w:val="0"/>
              </w:rPr>
              <w:t xml:space="preserve">diversity in </w:t>
            </w:r>
          </w:p>
          <w:p w14:paraId="6B696151" w14:textId="77777777" w:rsidR="0052739B" w:rsidRDefault="00331888" w:rsidP="005068D0">
            <w:pPr>
              <w:spacing w:after="1" w:line="239" w:lineRule="auto"/>
              <w:ind w:left="209" w:right="50" w:hanging="84"/>
            </w:pPr>
            <w:r>
              <w:rPr>
                <w:b w:val="0"/>
              </w:rPr>
              <w:t xml:space="preserve">assemblies and initiatives for quality and diversity. </w:t>
            </w:r>
          </w:p>
          <w:p w14:paraId="44C749A0" w14:textId="77777777" w:rsidR="0052739B" w:rsidRDefault="00331888" w:rsidP="005068D0">
            <w:pPr>
              <w:spacing w:after="1" w:line="238" w:lineRule="auto"/>
              <w:ind w:left="18" w:firstLine="4"/>
            </w:pPr>
            <w:r>
              <w:rPr>
                <w:b w:val="0"/>
              </w:rPr>
              <w:t xml:space="preserve">Parents’ feedback following </w:t>
            </w:r>
          </w:p>
          <w:p w14:paraId="2C6059DD" w14:textId="77777777" w:rsidR="0052739B" w:rsidRDefault="00331888" w:rsidP="005068D0">
            <w:pPr>
              <w:spacing w:after="0" w:line="259" w:lineRule="auto"/>
              <w:ind w:left="166" w:firstLine="0"/>
            </w:pPr>
            <w:r>
              <w:rPr>
                <w:b w:val="0"/>
              </w:rPr>
              <w:t xml:space="preserve">school events. </w:t>
            </w:r>
          </w:p>
          <w:p w14:paraId="07644BDB" w14:textId="77777777" w:rsidR="0052739B" w:rsidRDefault="00331888" w:rsidP="005068D0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DBEB87F" w14:textId="77777777" w:rsidR="0052739B" w:rsidRDefault="00331888" w:rsidP="005068D0">
            <w:pPr>
              <w:spacing w:after="0" w:line="259" w:lineRule="auto"/>
              <w:ind w:left="19" w:firstLine="0"/>
            </w:pPr>
            <w:r>
              <w:rPr>
                <w:b w:val="0"/>
              </w:rPr>
              <w:t xml:space="preserve">Participation in school events and open days </w:t>
            </w:r>
          </w:p>
        </w:tc>
        <w:tc>
          <w:tcPr>
            <w:tcW w:w="20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8B8B2DC" w14:textId="77777777" w:rsidR="0052739B" w:rsidRDefault="00331888" w:rsidP="005068D0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Sacred Heart’s community is well established and supportive. </w:t>
            </w:r>
          </w:p>
        </w:tc>
      </w:tr>
      <w:tr w:rsidR="0052739B" w14:paraId="51225B36" w14:textId="77777777">
        <w:trPr>
          <w:trHeight w:val="1895"/>
        </w:trPr>
        <w:tc>
          <w:tcPr>
            <w:tcW w:w="13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790D88D" w14:textId="77777777" w:rsidR="0052739B" w:rsidRDefault="00331888" w:rsidP="005068D0">
            <w:pPr>
              <w:spacing w:after="0" w:line="259" w:lineRule="auto"/>
              <w:ind w:left="58" w:firstLine="5"/>
            </w:pPr>
            <w:r>
              <w:t xml:space="preserve">Race, gender, disability </w:t>
            </w:r>
          </w:p>
        </w:tc>
        <w:tc>
          <w:tcPr>
            <w:tcW w:w="25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AD06A39" w14:textId="77777777" w:rsidR="0052739B" w:rsidRDefault="00331888" w:rsidP="005068D0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Attendance of specific groups </w:t>
            </w:r>
          </w:p>
        </w:tc>
        <w:tc>
          <w:tcPr>
            <w:tcW w:w="26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887CDBF" w14:textId="77777777" w:rsidR="0052739B" w:rsidRDefault="00331888" w:rsidP="005068D0">
            <w:pPr>
              <w:spacing w:after="2" w:line="238" w:lineRule="auto"/>
              <w:ind w:left="0" w:firstLine="0"/>
            </w:pPr>
            <w:r>
              <w:rPr>
                <w:b w:val="0"/>
              </w:rPr>
              <w:t xml:space="preserve">Monitoring of attendance through SIMS to identify </w:t>
            </w:r>
          </w:p>
          <w:p w14:paraId="1CECE557" w14:textId="77777777" w:rsidR="0052739B" w:rsidRDefault="00331888" w:rsidP="005068D0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any emerging issues for particular group </w:t>
            </w:r>
          </w:p>
        </w:tc>
        <w:tc>
          <w:tcPr>
            <w:tcW w:w="18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72702FC" w14:textId="77777777" w:rsidR="0052739B" w:rsidRDefault="00331888" w:rsidP="005068D0">
            <w:pPr>
              <w:spacing w:after="0" w:line="259" w:lineRule="auto"/>
              <w:ind w:left="76" w:firstLine="0"/>
            </w:pPr>
            <w:r>
              <w:rPr>
                <w:b w:val="0"/>
              </w:rPr>
              <w:t xml:space="preserve">Half termly </w:t>
            </w:r>
          </w:p>
        </w:tc>
        <w:tc>
          <w:tcPr>
            <w:tcW w:w="327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EAA6938" w14:textId="77777777" w:rsidR="0052739B" w:rsidRDefault="00331888" w:rsidP="0023460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Admin Team/Pastoral </w:t>
            </w:r>
          </w:p>
          <w:p w14:paraId="2A9363DC" w14:textId="4BA45496" w:rsidR="0052739B" w:rsidRDefault="00331888" w:rsidP="005068D0">
            <w:pPr>
              <w:spacing w:after="0" w:line="259" w:lineRule="auto"/>
              <w:ind w:left="29" w:firstLine="0"/>
            </w:pPr>
            <w:r>
              <w:rPr>
                <w:b w:val="0"/>
              </w:rPr>
              <w:t>Support Manager</w:t>
            </w:r>
            <w:r w:rsidR="0023460E">
              <w:rPr>
                <w:b w:val="0"/>
              </w:rPr>
              <w:t>s</w:t>
            </w:r>
            <w:r>
              <w:rPr>
                <w:b w:val="0"/>
              </w:rPr>
              <w:t xml:space="preserve">/Learning </w:t>
            </w:r>
          </w:p>
          <w:p w14:paraId="736AB294" w14:textId="77777777" w:rsidR="0052739B" w:rsidRDefault="00331888" w:rsidP="005068D0">
            <w:pPr>
              <w:spacing w:after="0" w:line="259" w:lineRule="auto"/>
              <w:ind w:left="66" w:firstLine="0"/>
            </w:pPr>
            <w:r>
              <w:rPr>
                <w:b w:val="0"/>
              </w:rPr>
              <w:t xml:space="preserve">Mentor/Attendance Officer </w:t>
            </w:r>
          </w:p>
        </w:tc>
        <w:tc>
          <w:tcPr>
            <w:tcW w:w="159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F51D8CA" w14:textId="77777777" w:rsidR="0052739B" w:rsidRDefault="00331888" w:rsidP="005068D0">
            <w:pPr>
              <w:spacing w:after="0" w:line="259" w:lineRule="auto"/>
              <w:ind w:left="187" w:firstLine="0"/>
            </w:pPr>
            <w:r>
              <w:rPr>
                <w:b w:val="0"/>
              </w:rPr>
              <w:t xml:space="preserve">Mapped onto </w:t>
            </w:r>
          </w:p>
          <w:p w14:paraId="61F6B57E" w14:textId="77777777" w:rsidR="0052739B" w:rsidRDefault="00331888" w:rsidP="005068D0">
            <w:pPr>
              <w:spacing w:after="0" w:line="259" w:lineRule="auto"/>
              <w:ind w:left="73" w:firstLine="0"/>
            </w:pPr>
            <w:r>
              <w:rPr>
                <w:b w:val="0"/>
              </w:rPr>
              <w:t xml:space="preserve">PPMs </w:t>
            </w:r>
          </w:p>
          <w:p w14:paraId="509D8321" w14:textId="77777777" w:rsidR="0052739B" w:rsidRDefault="00331888" w:rsidP="005068D0">
            <w:pPr>
              <w:spacing w:after="0" w:line="259" w:lineRule="auto"/>
              <w:ind w:left="413" w:right="303" w:firstLine="46"/>
            </w:pPr>
            <w:r>
              <w:rPr>
                <w:b w:val="0"/>
              </w:rPr>
              <w:t xml:space="preserve">Parents meeting Principal report to LAC </w:t>
            </w:r>
          </w:p>
        </w:tc>
        <w:tc>
          <w:tcPr>
            <w:tcW w:w="20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5BC7975" w14:textId="77777777" w:rsidR="0052739B" w:rsidRDefault="00331888" w:rsidP="005068D0">
            <w:pPr>
              <w:spacing w:after="2" w:line="238" w:lineRule="auto"/>
              <w:ind w:left="123" w:firstLine="0"/>
            </w:pPr>
            <w:r>
              <w:rPr>
                <w:b w:val="0"/>
              </w:rPr>
              <w:t xml:space="preserve">Early intervention to improve </w:t>
            </w:r>
          </w:p>
          <w:p w14:paraId="6A8C49A1" w14:textId="77777777" w:rsidR="0052739B" w:rsidRDefault="00331888" w:rsidP="005068D0">
            <w:pPr>
              <w:spacing w:after="0" w:line="259" w:lineRule="auto"/>
              <w:ind w:left="78" w:firstLine="0"/>
            </w:pPr>
            <w:r>
              <w:rPr>
                <w:b w:val="0"/>
              </w:rPr>
              <w:t xml:space="preserve">attendance for </w:t>
            </w:r>
          </w:p>
          <w:p w14:paraId="22F1944F" w14:textId="77777777" w:rsidR="0052739B" w:rsidRDefault="00331888" w:rsidP="005068D0">
            <w:pPr>
              <w:spacing w:after="0" w:line="259" w:lineRule="auto"/>
              <w:ind w:left="75" w:firstLine="0"/>
            </w:pPr>
            <w:r>
              <w:rPr>
                <w:b w:val="0"/>
              </w:rPr>
              <w:t xml:space="preserve">identified groups </w:t>
            </w:r>
          </w:p>
          <w:p w14:paraId="28D366FA" w14:textId="77777777" w:rsidR="0052739B" w:rsidRDefault="00331888" w:rsidP="005068D0">
            <w:pPr>
              <w:spacing w:after="0" w:line="259" w:lineRule="auto"/>
              <w:ind w:left="80" w:firstLine="0"/>
            </w:pPr>
            <w:r>
              <w:rPr>
                <w:b w:val="0"/>
              </w:rPr>
              <w:t xml:space="preserve">Gaps closed </w:t>
            </w:r>
          </w:p>
        </w:tc>
      </w:tr>
    </w:tbl>
    <w:p w14:paraId="2E121104" w14:textId="77777777" w:rsidR="0052739B" w:rsidRDefault="00331888" w:rsidP="005068D0">
      <w:pPr>
        <w:spacing w:after="0" w:line="259" w:lineRule="auto"/>
        <w:ind w:left="115" w:firstLine="0"/>
      </w:pPr>
      <w:r>
        <w:rPr>
          <w:sz w:val="20"/>
        </w:rPr>
        <w:t xml:space="preserve"> </w:t>
      </w:r>
    </w:p>
    <w:p w14:paraId="412A0FA6" w14:textId="385D4F82" w:rsidR="00F95F74" w:rsidRDefault="00F95F74" w:rsidP="005068D0">
      <w:pPr>
        <w:spacing w:after="0" w:line="259" w:lineRule="auto"/>
      </w:pPr>
    </w:p>
    <w:p w14:paraId="085CE69A" w14:textId="6DE92447" w:rsidR="0052739B" w:rsidRDefault="0052739B" w:rsidP="005068D0">
      <w:pPr>
        <w:spacing w:after="0" w:line="259" w:lineRule="auto"/>
        <w:ind w:left="115" w:firstLine="0"/>
      </w:pPr>
    </w:p>
    <w:sectPr w:rsidR="0052739B">
      <w:pgSz w:w="16841" w:h="11911" w:orient="landscape"/>
      <w:pgMar w:top="763" w:right="5213" w:bottom="0" w:left="4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9B"/>
    <w:rsid w:val="0023460E"/>
    <w:rsid w:val="00331888"/>
    <w:rsid w:val="005068D0"/>
    <w:rsid w:val="0052739B"/>
    <w:rsid w:val="00F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B8D3"/>
  <w15:docId w15:val="{D531B359-B758-4E26-81FE-FBAD5D04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107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Madia (Sacred Heart)</dc:creator>
  <cp:keywords/>
  <cp:lastModifiedBy>Paul Madia (Sacred Heart)</cp:lastModifiedBy>
  <cp:revision>2</cp:revision>
  <dcterms:created xsi:type="dcterms:W3CDTF">2020-09-08T12:18:00Z</dcterms:created>
  <dcterms:modified xsi:type="dcterms:W3CDTF">2020-09-08T12:18:00Z</dcterms:modified>
</cp:coreProperties>
</file>