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3D0D7" w14:textId="6BBC6165" w:rsidR="00705079" w:rsidRDefault="00B04744">
      <w:pPr>
        <w:rPr>
          <w:sz w:val="32"/>
        </w:rPr>
        <w:sectPr w:rsidR="00705079">
          <w:headerReference w:type="even" r:id="rId8"/>
          <w:headerReference w:type="default" r:id="rId9"/>
          <w:footerReference w:type="default" r:id="rId10"/>
          <w:headerReference w:type="first" r:id="rId11"/>
          <w:type w:val="continuous"/>
          <w:pgSz w:w="16840" w:h="11910" w:orient="landscape"/>
          <w:pgMar w:top="1100" w:right="0" w:bottom="280" w:left="0" w:header="720" w:footer="720" w:gutter="0"/>
          <w:cols w:space="720"/>
        </w:sectPr>
      </w:pPr>
      <w:r>
        <w:rPr>
          <w:noProof/>
        </w:rPr>
        <w:drawing>
          <wp:anchor distT="0" distB="0" distL="114300" distR="114300" simplePos="0" relativeHeight="251669504" behindDoc="0" locked="0" layoutInCell="1" allowOverlap="1" wp14:anchorId="65A5AEF1" wp14:editId="70E91FD7">
            <wp:simplePos x="0" y="0"/>
            <wp:positionH relativeFrom="margin">
              <wp:posOffset>7200900</wp:posOffset>
            </wp:positionH>
            <wp:positionV relativeFrom="margin">
              <wp:posOffset>381000</wp:posOffset>
            </wp:positionV>
            <wp:extent cx="2076450" cy="20764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D6B">
        <w:rPr>
          <w:noProof/>
          <w:sz w:val="32"/>
        </w:rPr>
        <w:drawing>
          <wp:anchor distT="0" distB="0" distL="114300" distR="114300" simplePos="0" relativeHeight="251654656" behindDoc="0" locked="0" layoutInCell="1" allowOverlap="1" wp14:anchorId="1509EA86" wp14:editId="1E91B4E2">
            <wp:simplePos x="0" y="0"/>
            <wp:positionH relativeFrom="margin">
              <wp:posOffset>8890</wp:posOffset>
            </wp:positionH>
            <wp:positionV relativeFrom="margin">
              <wp:posOffset>-723900</wp:posOffset>
            </wp:positionV>
            <wp:extent cx="10758805" cy="767905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orts Premium Cover.jpg"/>
                    <pic:cNvPicPr/>
                  </pic:nvPicPr>
                  <pic:blipFill>
                    <a:blip r:embed="rId13">
                      <a:extLst>
                        <a:ext uri="{28A0092B-C50C-407E-A947-70E740481C1C}">
                          <a14:useLocalDpi xmlns:a14="http://schemas.microsoft.com/office/drawing/2010/main" val="0"/>
                        </a:ext>
                      </a:extLst>
                    </a:blip>
                    <a:stretch>
                      <a:fillRect/>
                    </a:stretch>
                  </pic:blipFill>
                  <pic:spPr>
                    <a:xfrm>
                      <a:off x="0" y="0"/>
                      <a:ext cx="10758805" cy="7679055"/>
                    </a:xfrm>
                    <a:prstGeom prst="rect">
                      <a:avLst/>
                    </a:prstGeom>
                    <a:ln>
                      <a:noFill/>
                    </a:ln>
                  </pic:spPr>
                </pic:pic>
              </a:graphicData>
            </a:graphic>
            <wp14:sizeRelH relativeFrom="margin">
              <wp14:pctWidth>0</wp14:pctWidth>
            </wp14:sizeRelH>
            <wp14:sizeRelV relativeFrom="margin">
              <wp14:pctHeight>0</wp14:pctHeight>
            </wp14:sizeRelV>
          </wp:anchor>
        </w:drawing>
      </w:r>
      <w:r w:rsidR="00A02D6B">
        <w:rPr>
          <w:noProof/>
          <w:sz w:val="32"/>
        </w:rPr>
        <w:t xml:space="preserve"> </w:t>
      </w:r>
      <w:r w:rsidR="00A02D6B">
        <w:rPr>
          <w:noProof/>
        </w:rPr>
        <w:t xml:space="preserve"> </w:t>
      </w:r>
      <w:r w:rsidR="00D94BAE">
        <w:rPr>
          <w:noProof/>
        </w:rPr>
        <mc:AlternateContent>
          <mc:Choice Requires="wps">
            <w:drawing>
              <wp:anchor distT="45720" distB="45720" distL="114300" distR="114300" simplePos="0" relativeHeight="251660288" behindDoc="0" locked="0" layoutInCell="1" allowOverlap="1" wp14:anchorId="2CE8DD5E" wp14:editId="7C447047">
                <wp:simplePos x="0" y="0"/>
                <wp:positionH relativeFrom="column">
                  <wp:posOffset>5794375</wp:posOffset>
                </wp:positionH>
                <wp:positionV relativeFrom="paragraph">
                  <wp:posOffset>2558415</wp:posOffset>
                </wp:positionV>
                <wp:extent cx="4893945" cy="1528445"/>
                <wp:effectExtent l="0" t="1270" r="381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945" cy="152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2A443" w14:textId="605DD229" w:rsidR="00027E8A" w:rsidRPr="00396B4E" w:rsidRDefault="00A02D6B" w:rsidP="00027E8A">
                            <w:pPr>
                              <w:jc w:val="center"/>
                              <w:rPr>
                                <w:b/>
                                <w:i/>
                                <w:color w:val="002060"/>
                                <w:sz w:val="36"/>
                                <w:szCs w:val="36"/>
                                <w:u w:val="single"/>
                              </w:rPr>
                            </w:pPr>
                            <w:r>
                              <w:rPr>
                                <w:b/>
                                <w:i/>
                                <w:color w:val="002060"/>
                                <w:sz w:val="36"/>
                                <w:szCs w:val="36"/>
                                <w:u w:val="single"/>
                              </w:rPr>
                              <w:t>Sacred Heart</w:t>
                            </w:r>
                            <w:r w:rsidR="003A492B">
                              <w:rPr>
                                <w:b/>
                                <w:i/>
                                <w:color w:val="002060"/>
                                <w:sz w:val="36"/>
                                <w:szCs w:val="36"/>
                                <w:u w:val="single"/>
                              </w:rPr>
                              <w:t xml:space="preserve"> Catholic</w:t>
                            </w:r>
                            <w:r w:rsidR="00027E8A" w:rsidRPr="00396B4E">
                              <w:rPr>
                                <w:b/>
                                <w:i/>
                                <w:color w:val="002060"/>
                                <w:sz w:val="36"/>
                                <w:szCs w:val="36"/>
                                <w:u w:val="single"/>
                              </w:rPr>
                              <w:t xml:space="preserve"> Primary School</w:t>
                            </w:r>
                          </w:p>
                          <w:p w14:paraId="35B44BF9" w14:textId="77777777" w:rsidR="00027E8A" w:rsidRPr="00396B4E" w:rsidRDefault="00027E8A" w:rsidP="00027E8A">
                            <w:pPr>
                              <w:jc w:val="center"/>
                              <w:rPr>
                                <w:b/>
                                <w:i/>
                                <w:color w:val="002060"/>
                                <w:sz w:val="36"/>
                                <w:szCs w:val="36"/>
                                <w:u w:val="single"/>
                              </w:rPr>
                            </w:pPr>
                            <w:r w:rsidRPr="00396B4E">
                              <w:rPr>
                                <w:b/>
                                <w:i/>
                                <w:color w:val="002060"/>
                                <w:sz w:val="36"/>
                                <w:szCs w:val="36"/>
                                <w:u w:val="single"/>
                              </w:rPr>
                              <w:t>Sports Funding Impact and Analysis Statement</w:t>
                            </w:r>
                          </w:p>
                          <w:p w14:paraId="60D35AAF" w14:textId="77E1EAF2" w:rsidR="00027E8A" w:rsidRPr="00396B4E" w:rsidRDefault="00027E8A" w:rsidP="00027E8A">
                            <w:pPr>
                              <w:jc w:val="center"/>
                              <w:rPr>
                                <w:b/>
                                <w:i/>
                                <w:color w:val="002060"/>
                                <w:sz w:val="36"/>
                                <w:szCs w:val="36"/>
                                <w:u w:val="single"/>
                              </w:rPr>
                            </w:pPr>
                            <w:r w:rsidRPr="00396B4E">
                              <w:rPr>
                                <w:b/>
                                <w:i/>
                                <w:color w:val="002060"/>
                                <w:sz w:val="36"/>
                                <w:szCs w:val="36"/>
                                <w:u w:val="single"/>
                              </w:rPr>
                              <w:t>Following pages are tables showing impact of Government Sports Funding for 201</w:t>
                            </w:r>
                            <w:r w:rsidR="007D5A4C">
                              <w:rPr>
                                <w:b/>
                                <w:i/>
                                <w:color w:val="002060"/>
                                <w:sz w:val="36"/>
                                <w:szCs w:val="36"/>
                                <w:u w:val="single"/>
                              </w:rPr>
                              <w:t>9</w:t>
                            </w:r>
                            <w:r w:rsidRPr="00396B4E">
                              <w:rPr>
                                <w:b/>
                                <w:i/>
                                <w:color w:val="002060"/>
                                <w:sz w:val="36"/>
                                <w:szCs w:val="36"/>
                                <w:u w:val="single"/>
                              </w:rPr>
                              <w:t xml:space="preserve"> - 20</w:t>
                            </w:r>
                            <w:r w:rsidR="007D5A4C">
                              <w:rPr>
                                <w:b/>
                                <w:i/>
                                <w:color w:val="002060"/>
                                <w:sz w:val="36"/>
                                <w:szCs w:val="36"/>
                                <w:u w:val="single"/>
                              </w:rPr>
                              <w:t>20</w:t>
                            </w:r>
                          </w:p>
                          <w:p w14:paraId="274AD380" w14:textId="77777777" w:rsidR="00027E8A" w:rsidRPr="00396B4E" w:rsidRDefault="00027E8A" w:rsidP="00027E8A">
                            <w:pPr>
                              <w:jc w:val="center"/>
                              <w:rPr>
                                <w:sz w:val="36"/>
                                <w:szCs w:val="36"/>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2CE8DD5E">
                <v:stroke joinstyle="miter"/>
                <v:path gradientshapeok="t" o:connecttype="rect"/>
              </v:shapetype>
              <v:shape id="Text Box 2" style="position:absolute;margin-left:456.25pt;margin-top:201.45pt;width:385.35pt;height:120.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">
                <v:textbox>
                  <w:txbxContent>
                    <w:p w:rsidRPr="00396B4E" w:rsidR="00027E8A" w:rsidP="00027E8A" w:rsidRDefault="00A02D6B" w14:paraId="1592A443" w14:textId="605DD229">
                      <w:pPr>
                        <w:jc w:val="center"/>
                        <w:rPr>
                          <w:b/>
                          <w:i/>
                          <w:color w:val="002060"/>
                          <w:sz w:val="36"/>
                          <w:szCs w:val="36"/>
                          <w:u w:val="single"/>
                        </w:rPr>
                      </w:pPr>
                      <w:r>
                        <w:rPr>
                          <w:b/>
                          <w:i/>
                          <w:color w:val="002060"/>
                          <w:sz w:val="36"/>
                          <w:szCs w:val="36"/>
                          <w:u w:val="single"/>
                        </w:rPr>
                        <w:t>Sacred Heart</w:t>
                      </w:r>
                      <w:r w:rsidR="003A492B">
                        <w:rPr>
                          <w:b/>
                          <w:i/>
                          <w:color w:val="002060"/>
                          <w:sz w:val="36"/>
                          <w:szCs w:val="36"/>
                          <w:u w:val="single"/>
                        </w:rPr>
                        <w:t xml:space="preserve"> Catholic</w:t>
                      </w:r>
                      <w:r w:rsidRPr="00396B4E" w:rsidR="00027E8A">
                        <w:rPr>
                          <w:b/>
                          <w:i/>
                          <w:color w:val="002060"/>
                          <w:sz w:val="36"/>
                          <w:szCs w:val="36"/>
                          <w:u w:val="single"/>
                        </w:rPr>
                        <w:t xml:space="preserve"> Primary School</w:t>
                      </w:r>
                    </w:p>
                    <w:p w:rsidRPr="00396B4E" w:rsidR="00027E8A" w:rsidP="00027E8A" w:rsidRDefault="00027E8A" w14:paraId="35B44BF9" w14:textId="77777777">
                      <w:pPr>
                        <w:jc w:val="center"/>
                        <w:rPr>
                          <w:b/>
                          <w:i/>
                          <w:color w:val="002060"/>
                          <w:sz w:val="36"/>
                          <w:szCs w:val="36"/>
                          <w:u w:val="single"/>
                        </w:rPr>
                      </w:pPr>
                      <w:r w:rsidRPr="00396B4E">
                        <w:rPr>
                          <w:b/>
                          <w:i/>
                          <w:color w:val="002060"/>
                          <w:sz w:val="36"/>
                          <w:szCs w:val="36"/>
                          <w:u w:val="single"/>
                        </w:rPr>
                        <w:t>Sports Funding Impact and Analysis Statement</w:t>
                      </w:r>
                    </w:p>
                    <w:p w:rsidRPr="00396B4E" w:rsidR="00027E8A" w:rsidP="00027E8A" w:rsidRDefault="00027E8A" w14:paraId="60D35AAF" w14:textId="77E1EAF2">
                      <w:pPr>
                        <w:jc w:val="center"/>
                        <w:rPr>
                          <w:b/>
                          <w:i/>
                          <w:color w:val="002060"/>
                          <w:sz w:val="36"/>
                          <w:szCs w:val="36"/>
                          <w:u w:val="single"/>
                        </w:rPr>
                      </w:pPr>
                      <w:r w:rsidRPr="00396B4E">
                        <w:rPr>
                          <w:b/>
                          <w:i/>
                          <w:color w:val="002060"/>
                          <w:sz w:val="36"/>
                          <w:szCs w:val="36"/>
                          <w:u w:val="single"/>
                        </w:rPr>
                        <w:t>Following pages are tables showing impact of Government Sports Funding for 201</w:t>
                      </w:r>
                      <w:r w:rsidR="007D5A4C">
                        <w:rPr>
                          <w:b/>
                          <w:i/>
                          <w:color w:val="002060"/>
                          <w:sz w:val="36"/>
                          <w:szCs w:val="36"/>
                          <w:u w:val="single"/>
                        </w:rPr>
                        <w:t>9</w:t>
                      </w:r>
                      <w:r w:rsidRPr="00396B4E">
                        <w:rPr>
                          <w:b/>
                          <w:i/>
                          <w:color w:val="002060"/>
                          <w:sz w:val="36"/>
                          <w:szCs w:val="36"/>
                          <w:u w:val="single"/>
                        </w:rPr>
                        <w:t xml:space="preserve"> - 20</w:t>
                      </w:r>
                      <w:r w:rsidR="007D5A4C">
                        <w:rPr>
                          <w:b/>
                          <w:i/>
                          <w:color w:val="002060"/>
                          <w:sz w:val="36"/>
                          <w:szCs w:val="36"/>
                          <w:u w:val="single"/>
                        </w:rPr>
                        <w:t>20</w:t>
                      </w:r>
                    </w:p>
                    <w:p w:rsidRPr="00396B4E" w:rsidR="00027E8A" w:rsidP="00027E8A" w:rsidRDefault="00027E8A" w14:paraId="274AD380" w14:textId="77777777">
                      <w:pPr>
                        <w:jc w:val="center"/>
                        <w:rPr>
                          <w:sz w:val="36"/>
                          <w:szCs w:val="36"/>
                          <w:u w:val="single"/>
                        </w:rPr>
                      </w:pPr>
                    </w:p>
                  </w:txbxContent>
                </v:textbox>
                <w10:wrap type="square"/>
              </v:shape>
            </w:pict>
          </mc:Fallback>
        </mc:AlternateContent>
      </w:r>
      <w:r w:rsidR="00D94BAE" w:rsidRPr="00396B4E">
        <w:rPr>
          <w:rFonts w:cs="Times New Roman"/>
          <w:b/>
          <w:noProof/>
          <w:color w:val="FF0000"/>
          <w:lang w:bidi="ar-SA"/>
        </w:rPr>
        <w:drawing>
          <wp:anchor distT="0" distB="0" distL="0" distR="0" simplePos="0" relativeHeight="251662848" behindDoc="0" locked="0" layoutInCell="1" allowOverlap="1" wp14:anchorId="7B5C0219" wp14:editId="000A09B2">
            <wp:simplePos x="0" y="0"/>
            <wp:positionH relativeFrom="page">
              <wp:posOffset>5404981</wp:posOffset>
            </wp:positionH>
            <wp:positionV relativeFrom="page">
              <wp:posOffset>-164925</wp:posOffset>
            </wp:positionV>
            <wp:extent cx="5329700" cy="1570247"/>
            <wp:effectExtent l="57150" t="190500" r="61595" b="0"/>
            <wp:wrapNone/>
            <wp:docPr id="11" name="officeArt object"/>
            <wp:cNvGraphicFramePr/>
            <a:graphic xmlns:a="http://schemas.openxmlformats.org/drawingml/2006/main">
              <a:graphicData uri="http://schemas.openxmlformats.org/drawingml/2006/picture">
                <pic:pic xmlns:pic="http://schemas.openxmlformats.org/drawingml/2006/picture">
                  <pic:nvPicPr>
                    <pic:cNvPr id="1073741825" name="letterhead-header.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567607">
                      <a:off x="0" y="0"/>
                      <a:ext cx="5340843" cy="15735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4204B">
        <w:rPr>
          <w:noProof/>
        </w:rPr>
        <w:drawing>
          <wp:anchor distT="45720" distB="45720" distL="114300" distR="114300" simplePos="0" relativeHeight="251659776" behindDoc="0" locked="0" layoutInCell="1" allowOverlap="1" wp14:anchorId="4027D2DA" wp14:editId="3431C65D">
            <wp:simplePos x="0" y="0"/>
            <wp:positionH relativeFrom="margin">
              <wp:posOffset>6513618</wp:posOffset>
            </wp:positionH>
            <wp:positionV relativeFrom="margin">
              <wp:posOffset>4220210</wp:posOffset>
            </wp:positionV>
            <wp:extent cx="3742055" cy="7512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205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888">
        <w:rPr>
          <w:noProof/>
        </w:rPr>
        <mc:AlternateContent>
          <mc:Choice Requires="wps">
            <w:drawing>
              <wp:anchor distT="45720" distB="45720" distL="114300" distR="114300" simplePos="0" relativeHeight="251666432" behindDoc="0" locked="0" layoutInCell="1" allowOverlap="1" wp14:anchorId="04FB2D82" wp14:editId="49CB00CA">
                <wp:simplePos x="0" y="0"/>
                <wp:positionH relativeFrom="column">
                  <wp:posOffset>5974715</wp:posOffset>
                </wp:positionH>
                <wp:positionV relativeFrom="paragraph">
                  <wp:posOffset>6346825</wp:posOffset>
                </wp:positionV>
                <wp:extent cx="4549140" cy="7620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762000"/>
                        </a:xfrm>
                        <a:prstGeom prst="rect">
                          <a:avLst/>
                        </a:prstGeom>
                        <a:solidFill>
                          <a:srgbClr val="FFFFFF"/>
                        </a:solidFill>
                        <a:ln w="9525">
                          <a:noFill/>
                          <a:miter lim="800000"/>
                          <a:headEnd/>
                          <a:tailEnd/>
                        </a:ln>
                      </wps:spPr>
                      <wps:txbx>
                        <w:txbxContent>
                          <w:p w14:paraId="240FB329" w14:textId="77777777" w:rsidR="00FB1E99" w:rsidRPr="00CE4F51" w:rsidRDefault="00FB1E99" w:rsidP="00FB1E99">
                            <w:pPr>
                              <w:jc w:val="right"/>
                              <w:rPr>
                                <w:rFonts w:eastAsia="Times New Roman" w:cs="Times New Roman"/>
                                <w:color w:val="002060"/>
                                <w:sz w:val="18"/>
                                <w:szCs w:val="18"/>
                              </w:rPr>
                            </w:pPr>
                            <w:r w:rsidRPr="00CE4F51">
                              <w:rPr>
                                <w:rFonts w:eastAsia="Times New Roman" w:cs="Times New Roman"/>
                                <w:b/>
                                <w:color w:val="002060"/>
                                <w:sz w:val="18"/>
                                <w:szCs w:val="18"/>
                              </w:rPr>
                              <w:t>Sacred Heart Catholic Primary School</w:t>
                            </w:r>
                            <w:r w:rsidRPr="00CE4F51">
                              <w:rPr>
                                <w:rFonts w:eastAsia="Times New Roman" w:cs="Times New Roman"/>
                                <w:b/>
                                <w:color w:val="002060"/>
                                <w:sz w:val="18"/>
                                <w:szCs w:val="18"/>
                              </w:rPr>
                              <w:br/>
                            </w:r>
                            <w:r w:rsidRPr="00CE4F51">
                              <w:rPr>
                                <w:rFonts w:eastAsia="Times New Roman" w:cs="Times New Roman"/>
                                <w:color w:val="002060"/>
                                <w:sz w:val="18"/>
                                <w:szCs w:val="18"/>
                              </w:rPr>
                              <w:t>Brays Lane, Coventry, CV2 4DW</w:t>
                            </w:r>
                          </w:p>
                          <w:p w14:paraId="0958EFEF" w14:textId="77777777" w:rsidR="00FB1E99" w:rsidRPr="00CE4F51" w:rsidRDefault="00FB1E99" w:rsidP="00FB1E99">
                            <w:pPr>
                              <w:jc w:val="right"/>
                              <w:rPr>
                                <w:rFonts w:eastAsia="Times New Roman" w:cs="Times New Roman"/>
                                <w:color w:val="002060"/>
                                <w:sz w:val="18"/>
                                <w:szCs w:val="18"/>
                              </w:rPr>
                            </w:pPr>
                            <w:r w:rsidRPr="00CE4F51">
                              <w:rPr>
                                <w:rFonts w:eastAsia="Times New Roman" w:cs="Times New Roman"/>
                                <w:b/>
                                <w:color w:val="FF0000"/>
                                <w:sz w:val="18"/>
                                <w:szCs w:val="18"/>
                              </w:rPr>
                              <w:t>t</w:t>
                            </w:r>
                            <w:r w:rsidRPr="00CE4F51">
                              <w:rPr>
                                <w:rFonts w:eastAsia="Times New Roman" w:cs="Times New Roman"/>
                                <w:color w:val="FF0000"/>
                                <w:sz w:val="18"/>
                                <w:szCs w:val="18"/>
                              </w:rPr>
                              <w:t>:</w:t>
                            </w:r>
                            <w:r w:rsidRPr="00CE4F51">
                              <w:rPr>
                                <w:rFonts w:eastAsia="Times New Roman" w:cs="Times New Roman"/>
                                <w:color w:val="002060"/>
                                <w:sz w:val="18"/>
                                <w:szCs w:val="18"/>
                              </w:rPr>
                              <w:t xml:space="preserve"> 02476 453314 </w:t>
                            </w:r>
                            <w:r w:rsidRPr="00CE4F51">
                              <w:rPr>
                                <w:rFonts w:eastAsia="Times New Roman" w:cs="Times New Roman"/>
                                <w:b/>
                                <w:color w:val="FF0000"/>
                                <w:sz w:val="18"/>
                                <w:szCs w:val="18"/>
                              </w:rPr>
                              <w:t>e</w:t>
                            </w:r>
                            <w:r w:rsidRPr="00CE4F51">
                              <w:rPr>
                                <w:rFonts w:eastAsia="Times New Roman" w:cs="Times New Roman"/>
                                <w:color w:val="FF0000"/>
                                <w:sz w:val="18"/>
                                <w:szCs w:val="18"/>
                              </w:rPr>
                              <w:t>:</w:t>
                            </w:r>
                            <w:r w:rsidRPr="00CE4F51">
                              <w:rPr>
                                <w:rFonts w:eastAsia="Times New Roman" w:cs="Times New Roman"/>
                                <w:color w:val="002060"/>
                                <w:sz w:val="18"/>
                                <w:szCs w:val="18"/>
                              </w:rPr>
                              <w:t xml:space="preserve"> office@sacredheart.coventry.sch.uk </w:t>
                            </w:r>
                            <w:r w:rsidRPr="00CE4F51">
                              <w:rPr>
                                <w:rFonts w:eastAsia="Times New Roman" w:cs="Times New Roman"/>
                                <w:b/>
                                <w:color w:val="FF0000"/>
                                <w:sz w:val="18"/>
                                <w:szCs w:val="18"/>
                              </w:rPr>
                              <w:t>w</w:t>
                            </w:r>
                            <w:r w:rsidRPr="00CE4F51">
                              <w:rPr>
                                <w:rFonts w:eastAsia="Times New Roman" w:cs="Times New Roman"/>
                                <w:color w:val="FF0000"/>
                                <w:sz w:val="18"/>
                                <w:szCs w:val="18"/>
                              </w:rPr>
                              <w:t xml:space="preserve">: </w:t>
                            </w:r>
                            <w:r w:rsidRPr="00CE4F51">
                              <w:rPr>
                                <w:rFonts w:eastAsia="Times New Roman" w:cs="Times New Roman"/>
                                <w:color w:val="002060"/>
                                <w:sz w:val="18"/>
                                <w:szCs w:val="18"/>
                              </w:rPr>
                              <w:t>sacredheart.coventry.sch.uk</w:t>
                            </w:r>
                          </w:p>
                          <w:p w14:paraId="57FA1C70" w14:textId="77777777" w:rsidR="00396B4E" w:rsidRPr="00142DC4" w:rsidRDefault="00396B4E" w:rsidP="00396B4E">
                            <w:pPr>
                              <w:jc w:val="right"/>
                              <w:rPr>
                                <w:color w:val="00206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27" style="position:absolute;margin-left:470.45pt;margin-top:499.75pt;width:358.2pt;height:6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" w14:anchorId="04FB2D82">
                <v:textbox>
                  <w:txbxContent>
                    <w:p w:rsidRPr="00CE4F51" w:rsidR="00FB1E99" w:rsidP="00FB1E99" w:rsidRDefault="00FB1E99" w14:paraId="240FB329" w14:textId="77777777">
                      <w:pPr>
                        <w:jc w:val="right"/>
                        <w:rPr>
                          <w:rFonts w:eastAsia="Times New Roman" w:cs="Times New Roman"/>
                          <w:color w:val="002060"/>
                          <w:sz w:val="18"/>
                          <w:szCs w:val="18"/>
                        </w:rPr>
                      </w:pPr>
                      <w:r w:rsidRPr="00CE4F51">
                        <w:rPr>
                          <w:rFonts w:eastAsia="Times New Roman" w:cs="Times New Roman"/>
                          <w:b/>
                          <w:color w:val="002060"/>
                          <w:sz w:val="18"/>
                          <w:szCs w:val="18"/>
                        </w:rPr>
                        <w:t>Sacred Heart Catholic Primary School</w:t>
                      </w:r>
                      <w:r w:rsidRPr="00CE4F51">
                        <w:rPr>
                          <w:rFonts w:eastAsia="Times New Roman" w:cs="Times New Roman"/>
                          <w:b/>
                          <w:color w:val="002060"/>
                          <w:sz w:val="18"/>
                          <w:szCs w:val="18"/>
                        </w:rPr>
                        <w:br/>
                      </w:r>
                      <w:r w:rsidRPr="00CE4F51">
                        <w:rPr>
                          <w:rFonts w:eastAsia="Times New Roman" w:cs="Times New Roman"/>
                          <w:color w:val="002060"/>
                          <w:sz w:val="18"/>
                          <w:szCs w:val="18"/>
                        </w:rPr>
                        <w:t>Brays Lane, Coventry, CV2 4DW</w:t>
                      </w:r>
                    </w:p>
                    <w:p w:rsidRPr="00CE4F51" w:rsidR="00FB1E99" w:rsidP="00FB1E99" w:rsidRDefault="00FB1E99" w14:paraId="0958EFEF" w14:textId="77777777">
                      <w:pPr>
                        <w:jc w:val="right"/>
                        <w:rPr>
                          <w:rFonts w:eastAsia="Times New Roman" w:cs="Times New Roman"/>
                          <w:color w:val="002060"/>
                          <w:sz w:val="18"/>
                          <w:szCs w:val="18"/>
                        </w:rPr>
                      </w:pPr>
                      <w:r w:rsidRPr="00CE4F51">
                        <w:rPr>
                          <w:rFonts w:eastAsia="Times New Roman" w:cs="Times New Roman"/>
                          <w:b/>
                          <w:color w:val="FF0000"/>
                          <w:sz w:val="18"/>
                          <w:szCs w:val="18"/>
                        </w:rPr>
                        <w:t>t</w:t>
                      </w:r>
                      <w:r w:rsidRPr="00CE4F51">
                        <w:rPr>
                          <w:rFonts w:eastAsia="Times New Roman" w:cs="Times New Roman"/>
                          <w:color w:val="FF0000"/>
                          <w:sz w:val="18"/>
                          <w:szCs w:val="18"/>
                        </w:rPr>
                        <w:t>:</w:t>
                      </w:r>
                      <w:r w:rsidRPr="00CE4F51">
                        <w:rPr>
                          <w:rFonts w:eastAsia="Times New Roman" w:cs="Times New Roman"/>
                          <w:color w:val="002060"/>
                          <w:sz w:val="18"/>
                          <w:szCs w:val="18"/>
                        </w:rPr>
                        <w:t xml:space="preserve"> 02476 453314 </w:t>
                      </w:r>
                      <w:r w:rsidRPr="00CE4F51">
                        <w:rPr>
                          <w:rFonts w:eastAsia="Times New Roman" w:cs="Times New Roman"/>
                          <w:b/>
                          <w:color w:val="FF0000"/>
                          <w:sz w:val="18"/>
                          <w:szCs w:val="18"/>
                        </w:rPr>
                        <w:t>e</w:t>
                      </w:r>
                      <w:r w:rsidRPr="00CE4F51">
                        <w:rPr>
                          <w:rFonts w:eastAsia="Times New Roman" w:cs="Times New Roman"/>
                          <w:color w:val="FF0000"/>
                          <w:sz w:val="18"/>
                          <w:szCs w:val="18"/>
                        </w:rPr>
                        <w:t>:</w:t>
                      </w:r>
                      <w:r w:rsidRPr="00CE4F51">
                        <w:rPr>
                          <w:rFonts w:eastAsia="Times New Roman" w:cs="Times New Roman"/>
                          <w:color w:val="002060"/>
                          <w:sz w:val="18"/>
                          <w:szCs w:val="18"/>
                        </w:rPr>
                        <w:t xml:space="preserve"> office@sacredheart.coventry.sch.uk </w:t>
                      </w:r>
                      <w:r w:rsidRPr="00CE4F51">
                        <w:rPr>
                          <w:rFonts w:eastAsia="Times New Roman" w:cs="Times New Roman"/>
                          <w:b/>
                          <w:color w:val="FF0000"/>
                          <w:sz w:val="18"/>
                          <w:szCs w:val="18"/>
                        </w:rPr>
                        <w:t>w</w:t>
                      </w:r>
                      <w:r w:rsidRPr="00CE4F51">
                        <w:rPr>
                          <w:rFonts w:eastAsia="Times New Roman" w:cs="Times New Roman"/>
                          <w:color w:val="FF0000"/>
                          <w:sz w:val="18"/>
                          <w:szCs w:val="18"/>
                        </w:rPr>
                        <w:t xml:space="preserve">: </w:t>
                      </w:r>
                      <w:r w:rsidRPr="00CE4F51">
                        <w:rPr>
                          <w:rFonts w:eastAsia="Times New Roman" w:cs="Times New Roman"/>
                          <w:color w:val="002060"/>
                          <w:sz w:val="18"/>
                          <w:szCs w:val="18"/>
                        </w:rPr>
                        <w:t>sacredheart.coventry.sch.uk</w:t>
                      </w:r>
                    </w:p>
                    <w:p w:rsidRPr="00142DC4" w:rsidR="00396B4E" w:rsidP="00396B4E" w:rsidRDefault="00396B4E" w14:paraId="57FA1C70" w14:textId="77777777">
                      <w:pPr>
                        <w:jc w:val="right"/>
                        <w:rPr>
                          <w:color w:val="002060"/>
                          <w:sz w:val="18"/>
                          <w:szCs w:val="18"/>
                        </w:rPr>
                      </w:pPr>
                    </w:p>
                  </w:txbxContent>
                </v:textbox>
                <w10:wrap type="square"/>
              </v:shape>
            </w:pict>
          </mc:Fallback>
        </mc:AlternateContent>
      </w:r>
    </w:p>
    <w:p w14:paraId="3121DCEA" w14:textId="77777777" w:rsidR="00705079" w:rsidRDefault="00705079" w:rsidP="006B7293">
      <w:pPr>
        <w:pStyle w:val="BodyText"/>
        <w:jc w:val="both"/>
        <w:rPr>
          <w:color w:val="231F20"/>
        </w:rPr>
      </w:pPr>
    </w:p>
    <w:p w14:paraId="7B24C9E2" w14:textId="77777777" w:rsidR="006B7293" w:rsidRPr="006B7293" w:rsidRDefault="006B7293" w:rsidP="006B7293">
      <w:pPr>
        <w:pStyle w:val="BodyText"/>
        <w:ind w:left="567" w:right="680"/>
        <w:jc w:val="both"/>
        <w:rPr>
          <w:b/>
          <w:color w:val="002060"/>
        </w:rPr>
      </w:pPr>
      <w:r w:rsidRPr="006B7293">
        <w:rPr>
          <w:b/>
          <w:color w:val="002060"/>
        </w:rPr>
        <w:t>Background:</w:t>
      </w:r>
    </w:p>
    <w:p w14:paraId="4D61CAE0" w14:textId="77777777" w:rsidR="006B7293" w:rsidRPr="006B7293" w:rsidRDefault="006B7293" w:rsidP="006B7293">
      <w:pPr>
        <w:pStyle w:val="BodyText"/>
        <w:ind w:left="567" w:right="680"/>
        <w:jc w:val="both"/>
        <w:rPr>
          <w:color w:val="002060"/>
        </w:rPr>
      </w:pPr>
    </w:p>
    <w:p w14:paraId="3BB0E33E" w14:textId="77777777" w:rsidR="006B7293" w:rsidRPr="006B7293" w:rsidRDefault="006B7293" w:rsidP="006B7293">
      <w:pPr>
        <w:pStyle w:val="BodyText"/>
        <w:ind w:left="567" w:right="680"/>
        <w:jc w:val="both"/>
        <w:rPr>
          <w:color w:val="002060"/>
        </w:rPr>
      </w:pPr>
      <w:r w:rsidRPr="006B7293">
        <w:rPr>
          <w:color w:val="002060"/>
        </w:rPr>
        <w:t>The Government has provided funding until 2020 to provide new, substantial primary school sport funding. This funding is being jointly provided by the Department for Education, Health and Culture, Media and Sport, and will see money going directly to primary school Headteachers to spend on improving the quality of sport and PE for all their children.</w:t>
      </w:r>
    </w:p>
    <w:p w14:paraId="0C0AA2A2" w14:textId="77777777" w:rsidR="006B7293" w:rsidRPr="006B7293" w:rsidRDefault="006B7293" w:rsidP="006B7293">
      <w:pPr>
        <w:pStyle w:val="BodyText"/>
        <w:ind w:left="567" w:right="680"/>
        <w:jc w:val="both"/>
        <w:rPr>
          <w:color w:val="002060"/>
        </w:rPr>
      </w:pPr>
    </w:p>
    <w:p w14:paraId="0F0DE3EA" w14:textId="2BCD17DB" w:rsidR="006B7293" w:rsidRPr="006B7293" w:rsidRDefault="006B7293" w:rsidP="006B7293">
      <w:pPr>
        <w:pStyle w:val="BodyText"/>
        <w:ind w:left="567" w:right="680"/>
        <w:jc w:val="both"/>
        <w:rPr>
          <w:color w:val="002060"/>
        </w:rPr>
      </w:pPr>
      <w:r w:rsidRPr="006B7293">
        <w:rPr>
          <w:color w:val="002060"/>
        </w:rPr>
        <w:t xml:space="preserve">The sport funding can only be spent on sport and PE provision in schools. OFSTED will play a significant role in ensuring that schools target this funding in areas which will lead to clear outcomes in raising standards and opportunities in PE and school sport for all children throughout the Primary Phase. All schools receive a lump sum of £16,000 plus an additional £10 per pupil. We are proud of the PE curriculum and sporting opportunities that we have on offer at </w:t>
      </w:r>
      <w:r w:rsidR="00A02D6B">
        <w:rPr>
          <w:color w:val="002060"/>
        </w:rPr>
        <w:t>Sacred Heart Catholic Primary School</w:t>
      </w:r>
      <w:r w:rsidRPr="006B7293">
        <w:rPr>
          <w:color w:val="002060"/>
        </w:rPr>
        <w:t>. We believe that the purpose of Physical Education is to inspire and motivate all children to be active in their lives, enabling them to become physically confident. The importance of living a healthy lifestyle and taking regular exercise needs to be encouraged, alongside the teaching of key fundamental skills. We believe that children should have opportunities to apply the skills they have learnt in competitive situations, either within teams or individually. As a result, key values, including team work, resilience, determination and fair play, can be taught and promoted in an active way. We believe these key values are vital for pupils’ development because lots of these are transferable skills, which can be applied to wider life experiences. Furthermore, we believe that PE plays a fundamental role in educating the whole student. Research supports the importance of movement in educating both mind and body. It also helps the children to make informed choices and understand the value of leading a physically active lifestyle. The benefits of physical education can affect both academic learning and physical activity patterns. The healthy, physically active child is more likely to be academically motivated, alert and successful. In the pre-school and primary years, active play may be positively related to motor abilities and cognitive development. We believe that quality physical education teaching is essential in developing motor skills, physical fitness and understanding of concepts that foster lifelong healthy lifestyles.</w:t>
      </w:r>
    </w:p>
    <w:p w14:paraId="22ED514A" w14:textId="77777777" w:rsidR="006B7293" w:rsidRPr="006B7293" w:rsidRDefault="006B7293" w:rsidP="006B7293">
      <w:pPr>
        <w:pStyle w:val="BodyText"/>
        <w:ind w:left="567" w:right="680"/>
        <w:jc w:val="both"/>
        <w:rPr>
          <w:color w:val="002060"/>
        </w:rPr>
      </w:pPr>
    </w:p>
    <w:p w14:paraId="05545017" w14:textId="34B63B2A" w:rsidR="005B182E" w:rsidRPr="006B7293" w:rsidRDefault="006B7293" w:rsidP="006B7293">
      <w:pPr>
        <w:pStyle w:val="BodyText"/>
        <w:ind w:left="567" w:right="680"/>
        <w:jc w:val="both"/>
        <w:rPr>
          <w:rFonts w:ascii="Times New Roman"/>
          <w:color w:val="002060"/>
        </w:rPr>
      </w:pPr>
      <w:r w:rsidRPr="006B7293">
        <w:rPr>
          <w:color w:val="002060"/>
        </w:rPr>
        <w:t xml:space="preserve">At </w:t>
      </w:r>
      <w:r w:rsidR="00A02D6B">
        <w:rPr>
          <w:color w:val="002060"/>
        </w:rPr>
        <w:t>Sacred Heart Catholic Primary School</w:t>
      </w:r>
      <w:r w:rsidRPr="006B7293">
        <w:rPr>
          <w:color w:val="002060"/>
        </w:rPr>
        <w:t>, we ensure that the children receive the highest quality of teaching during their PE sessions. We strive to improve children’s ability and skills in sport as well as having a significant impact on the overall fitness and well-being of the children. We aim for all children to develop positive attitudes towards physical activity ensuring all lessons are accessible by providing a range of different activities to challenge every pupil. We believe in challenging ourselves to always strive to be our best and use our God-given talents to their full potential; we endeavour to instil this personal challenge in our children.</w:t>
      </w:r>
    </w:p>
    <w:p w14:paraId="0E912B6B" w14:textId="77777777" w:rsidR="005B182E" w:rsidRDefault="005B182E">
      <w:pPr>
        <w:pStyle w:val="BodyText"/>
        <w:rPr>
          <w:rFonts w:ascii="Times New Roman"/>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6B7293" w:rsidRPr="006B7293" w14:paraId="213124BA" w14:textId="77777777" w:rsidTr="7533CA3E">
        <w:trPr>
          <w:trHeight w:val="497"/>
        </w:trPr>
        <w:tc>
          <w:tcPr>
            <w:tcW w:w="7700" w:type="dxa"/>
            <w:shd w:val="clear" w:color="auto" w:fill="002060"/>
          </w:tcPr>
          <w:p w14:paraId="723B7006" w14:textId="7F875448" w:rsidR="00705079" w:rsidRPr="00396B4E" w:rsidRDefault="00B04744">
            <w:pPr>
              <w:pStyle w:val="TableParagraph"/>
              <w:spacing w:before="21"/>
              <w:ind w:left="80"/>
              <w:rPr>
                <w:b/>
                <w:color w:val="FFFFFF" w:themeColor="background1"/>
                <w:sz w:val="24"/>
              </w:rPr>
            </w:pPr>
            <w:r w:rsidRPr="00B04744">
              <w:rPr>
                <w:b/>
                <w:color w:val="FFFFFF" w:themeColor="background1"/>
                <w:sz w:val="24"/>
              </w:rPr>
              <w:t>Key achievements to date until July 20</w:t>
            </w:r>
            <w:r w:rsidR="00EC3AD2">
              <w:rPr>
                <w:b/>
                <w:color w:val="FFFFFF" w:themeColor="background1"/>
                <w:sz w:val="24"/>
              </w:rPr>
              <w:t>20</w:t>
            </w:r>
            <w:r w:rsidRPr="00B04744">
              <w:rPr>
                <w:b/>
                <w:color w:val="FFFFFF" w:themeColor="background1"/>
                <w:sz w:val="24"/>
              </w:rPr>
              <w:t>:</w:t>
            </w:r>
          </w:p>
        </w:tc>
        <w:tc>
          <w:tcPr>
            <w:tcW w:w="7677" w:type="dxa"/>
            <w:shd w:val="clear" w:color="auto" w:fill="002060"/>
          </w:tcPr>
          <w:p w14:paraId="6D45934F" w14:textId="66A1B741" w:rsidR="00705079" w:rsidRPr="00396B4E" w:rsidRDefault="00B04744">
            <w:pPr>
              <w:pStyle w:val="TableParagraph"/>
              <w:spacing w:before="21"/>
              <w:ind w:left="80"/>
              <w:rPr>
                <w:b/>
                <w:color w:val="FFFFFF" w:themeColor="background1"/>
                <w:sz w:val="24"/>
              </w:rPr>
            </w:pPr>
            <w:r w:rsidRPr="00B04744">
              <w:rPr>
                <w:b/>
                <w:color w:val="FFFFFF" w:themeColor="background1"/>
                <w:sz w:val="24"/>
              </w:rPr>
              <w:t>Areas for further improvement and baseline evidence of need:</w:t>
            </w:r>
          </w:p>
        </w:tc>
      </w:tr>
      <w:tr w:rsidR="00705079" w:rsidRPr="006B7293" w14:paraId="68020F05" w14:textId="77777777" w:rsidTr="7533CA3E">
        <w:trPr>
          <w:trHeight w:val="2551"/>
        </w:trPr>
        <w:tc>
          <w:tcPr>
            <w:tcW w:w="7700" w:type="dxa"/>
          </w:tcPr>
          <w:p w14:paraId="2547D201" w14:textId="2083E9C4" w:rsidR="00DF2287" w:rsidRDefault="00DF2287" w:rsidP="7533CA3E">
            <w:pPr>
              <w:pStyle w:val="TableParagraph"/>
              <w:numPr>
                <w:ilvl w:val="0"/>
                <w:numId w:val="31"/>
              </w:numPr>
              <w:ind w:right="489"/>
              <w:jc w:val="both"/>
              <w:rPr>
                <w:rFonts w:asciiTheme="minorHAnsi" w:hAnsiTheme="minorHAnsi" w:cstheme="minorBidi"/>
                <w:color w:val="002060"/>
                <w:sz w:val="24"/>
                <w:szCs w:val="24"/>
              </w:rPr>
            </w:pPr>
            <w:r w:rsidRPr="7533CA3E">
              <w:rPr>
                <w:rFonts w:asciiTheme="minorHAnsi" w:hAnsiTheme="minorHAnsi" w:cstheme="minorBidi"/>
                <w:color w:val="002060"/>
                <w:sz w:val="24"/>
                <w:szCs w:val="24"/>
              </w:rPr>
              <w:t>Dance Team has been successfully established and competed and performed at a variety of large events – Coventry Lights Switch on, GBDO and School Games Got Talent</w:t>
            </w:r>
            <w:r w:rsidR="384E2B97" w:rsidRPr="7533CA3E">
              <w:rPr>
                <w:rFonts w:asciiTheme="minorHAnsi" w:hAnsiTheme="minorHAnsi" w:cstheme="minorBidi"/>
                <w:color w:val="FF0000"/>
                <w:sz w:val="24"/>
                <w:szCs w:val="24"/>
              </w:rPr>
              <w:t xml:space="preserve"> </w:t>
            </w:r>
            <w:r w:rsidR="00BA58BE" w:rsidRPr="00BA58BE">
              <w:rPr>
                <w:rFonts w:asciiTheme="minorHAnsi" w:hAnsiTheme="minorHAnsi" w:cstheme="minorBidi"/>
                <w:sz w:val="18"/>
                <w:szCs w:val="18"/>
              </w:rPr>
              <w:t>– Started with just 20 children. We had a new group of children join to replace the leaving year 6s, due to the success we now have a waiting list of over 30 children.</w:t>
            </w:r>
          </w:p>
          <w:p w14:paraId="2676ADAE" w14:textId="6401F70C" w:rsidR="00DF2287" w:rsidRDefault="00DF2287" w:rsidP="7533CA3E">
            <w:pPr>
              <w:pStyle w:val="TableParagraph"/>
              <w:numPr>
                <w:ilvl w:val="0"/>
                <w:numId w:val="31"/>
              </w:numPr>
              <w:ind w:right="489"/>
              <w:jc w:val="both"/>
              <w:rPr>
                <w:rFonts w:asciiTheme="minorHAnsi" w:hAnsiTheme="minorHAnsi" w:cstheme="minorBidi"/>
                <w:color w:val="002060"/>
                <w:sz w:val="24"/>
                <w:szCs w:val="24"/>
              </w:rPr>
            </w:pPr>
            <w:r w:rsidRPr="7533CA3E">
              <w:rPr>
                <w:rFonts w:asciiTheme="minorHAnsi" w:hAnsiTheme="minorHAnsi" w:cstheme="minorBidi"/>
                <w:color w:val="002060"/>
                <w:sz w:val="24"/>
                <w:szCs w:val="24"/>
              </w:rPr>
              <w:t>Lunchtime supervisors and staff upskilled in delivering engaging, active play times (playground markings)</w:t>
            </w:r>
            <w:r w:rsidR="00BA58BE">
              <w:rPr>
                <w:rFonts w:asciiTheme="minorHAnsi" w:hAnsiTheme="minorHAnsi" w:cstheme="minorBidi"/>
                <w:color w:val="002060"/>
                <w:sz w:val="24"/>
                <w:szCs w:val="24"/>
              </w:rPr>
              <w:t xml:space="preserve"> </w:t>
            </w:r>
            <w:r w:rsidR="00BA58BE" w:rsidRPr="00BA58BE">
              <w:rPr>
                <w:rFonts w:asciiTheme="minorHAnsi" w:hAnsiTheme="minorHAnsi" w:cstheme="minorBidi"/>
                <w:sz w:val="18"/>
                <w:szCs w:val="18"/>
              </w:rPr>
              <w:t xml:space="preserve">- </w:t>
            </w:r>
            <w:r w:rsidR="0081628D" w:rsidRPr="00BA58BE">
              <w:rPr>
                <w:rFonts w:asciiTheme="minorHAnsi" w:hAnsiTheme="minorHAnsi" w:cstheme="minorBidi"/>
                <w:sz w:val="18"/>
                <w:szCs w:val="18"/>
              </w:rPr>
              <w:t xml:space="preserve">16 Lunchtime supervisors, 25 teaching staff and 10 </w:t>
            </w:r>
            <w:r w:rsidR="00B7757C" w:rsidRPr="00BA58BE">
              <w:rPr>
                <w:rFonts w:asciiTheme="minorHAnsi" w:hAnsiTheme="minorHAnsi" w:cstheme="minorBidi"/>
                <w:sz w:val="18"/>
                <w:szCs w:val="18"/>
              </w:rPr>
              <w:t>children play leaders.</w:t>
            </w:r>
            <w:r w:rsidR="665B5744" w:rsidRPr="00BA58BE">
              <w:rPr>
                <w:rFonts w:asciiTheme="minorHAnsi" w:hAnsiTheme="minorHAnsi" w:cstheme="minorBidi"/>
                <w:sz w:val="24"/>
                <w:szCs w:val="24"/>
              </w:rPr>
              <w:t xml:space="preserve"> </w:t>
            </w:r>
          </w:p>
          <w:p w14:paraId="7DD03DB8" w14:textId="204D73CA" w:rsidR="00BD31A4" w:rsidRDefault="00BD31A4" w:rsidP="7533CA3E">
            <w:pPr>
              <w:pStyle w:val="TableParagraph"/>
              <w:numPr>
                <w:ilvl w:val="0"/>
                <w:numId w:val="31"/>
              </w:numPr>
              <w:ind w:right="489"/>
              <w:jc w:val="both"/>
              <w:rPr>
                <w:rFonts w:asciiTheme="minorHAnsi" w:hAnsiTheme="minorHAnsi" w:cstheme="minorBidi"/>
                <w:color w:val="002060"/>
                <w:sz w:val="24"/>
                <w:szCs w:val="24"/>
              </w:rPr>
            </w:pPr>
            <w:r w:rsidRPr="7533CA3E">
              <w:rPr>
                <w:rFonts w:asciiTheme="minorHAnsi" w:hAnsiTheme="minorHAnsi" w:cstheme="minorBidi"/>
                <w:color w:val="002060"/>
                <w:sz w:val="24"/>
                <w:szCs w:val="24"/>
              </w:rPr>
              <w:t>Active Travel reward system embedded within the school (travel tracker)</w:t>
            </w:r>
            <w:r w:rsidR="631F7FAD" w:rsidRPr="7533CA3E">
              <w:rPr>
                <w:rFonts w:asciiTheme="minorHAnsi" w:hAnsiTheme="minorHAnsi" w:cstheme="minorBidi"/>
                <w:color w:val="002060"/>
                <w:sz w:val="24"/>
                <w:szCs w:val="24"/>
              </w:rPr>
              <w:t xml:space="preserve"> </w:t>
            </w:r>
            <w:r w:rsidR="00BA58BE">
              <w:rPr>
                <w:rFonts w:asciiTheme="minorHAnsi" w:hAnsiTheme="minorHAnsi" w:cstheme="minorBidi"/>
                <w:sz w:val="18"/>
                <w:szCs w:val="18"/>
              </w:rPr>
              <w:t>– An average of 45% of the children engage with recording their travel method to and from school. Of these journeys recorded 82% of them use an active travel method (walking, cycling, scooting, skating, parking away from the school and walking in or getting off the bus stops early to walk in).</w:t>
            </w:r>
          </w:p>
          <w:p w14:paraId="5DCE5DD6" w14:textId="3F1FA8FE" w:rsidR="00DF2287" w:rsidRDefault="00DF2287" w:rsidP="00EC3AD2">
            <w:pPr>
              <w:pStyle w:val="TableParagraph"/>
              <w:numPr>
                <w:ilvl w:val="0"/>
                <w:numId w:val="31"/>
              </w:numPr>
              <w:ind w:right="489"/>
              <w:jc w:val="both"/>
              <w:rPr>
                <w:rFonts w:asciiTheme="minorHAnsi" w:hAnsiTheme="minorHAnsi" w:cstheme="minorHAnsi"/>
                <w:color w:val="002060"/>
                <w:sz w:val="24"/>
              </w:rPr>
            </w:pPr>
            <w:r>
              <w:rPr>
                <w:rFonts w:asciiTheme="minorHAnsi" w:hAnsiTheme="minorHAnsi" w:cstheme="minorHAnsi"/>
                <w:color w:val="002060"/>
                <w:sz w:val="24"/>
              </w:rPr>
              <w:t>We successfully ran a ‘give it a go’ sport</w:t>
            </w:r>
            <w:r w:rsidR="00D3190C">
              <w:rPr>
                <w:rFonts w:asciiTheme="minorHAnsi" w:hAnsiTheme="minorHAnsi" w:cstheme="minorHAnsi"/>
                <w:color w:val="002060"/>
                <w:sz w:val="24"/>
              </w:rPr>
              <w:t>s</w:t>
            </w:r>
            <w:r>
              <w:rPr>
                <w:rFonts w:asciiTheme="minorHAnsi" w:hAnsiTheme="minorHAnsi" w:cstheme="minorHAnsi"/>
                <w:color w:val="002060"/>
                <w:sz w:val="24"/>
              </w:rPr>
              <w:t xml:space="preserve"> week where the children experienced a range of alternative sports from speedway to taekwondo. Many links to sports clubs within our local community and city were made and details passed to the parents.</w:t>
            </w:r>
            <w:r w:rsidR="00D3190C">
              <w:rPr>
                <w:rFonts w:asciiTheme="minorHAnsi" w:hAnsiTheme="minorHAnsi" w:cstheme="minorHAnsi"/>
                <w:color w:val="002060"/>
                <w:sz w:val="24"/>
              </w:rPr>
              <w:t xml:space="preserve"> </w:t>
            </w:r>
            <w:r w:rsidR="00D3190C">
              <w:rPr>
                <w:rFonts w:asciiTheme="minorHAnsi" w:hAnsiTheme="minorHAnsi" w:cstheme="minorHAnsi"/>
                <w:sz w:val="18"/>
                <w:szCs w:val="18"/>
              </w:rPr>
              <w:t>– All children from years 3-6 engaged in 2+ alternative sports. Children from EYFS-Year 2 engaged in 1+ alternative sport. 10 links to external clubs, were sent to all parents from EYFS – Year 6.</w:t>
            </w:r>
          </w:p>
          <w:p w14:paraId="33708DC2" w14:textId="68537D62" w:rsidR="00EC3AD2" w:rsidRDefault="00EC3AD2" w:rsidP="00EC3AD2">
            <w:pPr>
              <w:pStyle w:val="TableParagraph"/>
              <w:numPr>
                <w:ilvl w:val="0"/>
                <w:numId w:val="31"/>
              </w:numPr>
              <w:ind w:right="489"/>
              <w:jc w:val="both"/>
              <w:rPr>
                <w:rFonts w:asciiTheme="minorHAnsi" w:hAnsiTheme="minorHAnsi" w:cstheme="minorHAnsi"/>
                <w:color w:val="002060"/>
                <w:sz w:val="24"/>
              </w:rPr>
            </w:pPr>
            <w:r>
              <w:rPr>
                <w:rFonts w:asciiTheme="minorHAnsi" w:hAnsiTheme="minorHAnsi" w:cstheme="minorHAnsi"/>
                <w:color w:val="002060"/>
                <w:sz w:val="24"/>
              </w:rPr>
              <w:t xml:space="preserve">Swimming team </w:t>
            </w:r>
            <w:r w:rsidR="0068072B">
              <w:rPr>
                <w:rFonts w:asciiTheme="minorHAnsi" w:hAnsiTheme="minorHAnsi" w:cstheme="minorHAnsi"/>
                <w:sz w:val="18"/>
                <w:szCs w:val="18"/>
              </w:rPr>
              <w:t xml:space="preserve">(consisting of 20 children from years 3-6) </w:t>
            </w:r>
            <w:r>
              <w:rPr>
                <w:rFonts w:asciiTheme="minorHAnsi" w:hAnsiTheme="minorHAnsi" w:cstheme="minorHAnsi"/>
                <w:color w:val="002060"/>
                <w:sz w:val="24"/>
              </w:rPr>
              <w:t>placed 2</w:t>
            </w:r>
            <w:r w:rsidRPr="00EC3AD2">
              <w:rPr>
                <w:rFonts w:asciiTheme="minorHAnsi" w:hAnsiTheme="minorHAnsi" w:cstheme="minorHAnsi"/>
                <w:color w:val="002060"/>
                <w:sz w:val="24"/>
                <w:vertAlign w:val="superscript"/>
              </w:rPr>
              <w:t>nd</w:t>
            </w:r>
            <w:r>
              <w:rPr>
                <w:rFonts w:asciiTheme="minorHAnsi" w:hAnsiTheme="minorHAnsi" w:cstheme="minorHAnsi"/>
                <w:color w:val="002060"/>
                <w:sz w:val="24"/>
              </w:rPr>
              <w:t xml:space="preserve"> out of the</w:t>
            </w:r>
            <w:r w:rsidR="0068072B">
              <w:rPr>
                <w:rFonts w:asciiTheme="minorHAnsi" w:hAnsiTheme="minorHAnsi" w:cstheme="minorHAnsi"/>
                <w:color w:val="002060"/>
                <w:sz w:val="24"/>
              </w:rPr>
              <w:t xml:space="preserve"> 9</w:t>
            </w:r>
            <w:r>
              <w:rPr>
                <w:rFonts w:asciiTheme="minorHAnsi" w:hAnsiTheme="minorHAnsi" w:cstheme="minorHAnsi"/>
                <w:color w:val="002060"/>
                <w:sz w:val="24"/>
              </w:rPr>
              <w:t xml:space="preserve"> East schools and 4</w:t>
            </w:r>
            <w:r w:rsidRPr="00EC3AD2">
              <w:rPr>
                <w:rFonts w:asciiTheme="minorHAnsi" w:hAnsiTheme="minorHAnsi" w:cstheme="minorHAnsi"/>
                <w:color w:val="002060"/>
                <w:sz w:val="24"/>
                <w:vertAlign w:val="superscript"/>
              </w:rPr>
              <w:t>th</w:t>
            </w:r>
            <w:r>
              <w:rPr>
                <w:rFonts w:asciiTheme="minorHAnsi" w:hAnsiTheme="minorHAnsi" w:cstheme="minorHAnsi"/>
                <w:color w:val="002060"/>
                <w:sz w:val="24"/>
              </w:rPr>
              <w:t xml:space="preserve"> overall out of </w:t>
            </w:r>
            <w:r w:rsidR="0068072B">
              <w:rPr>
                <w:rFonts w:asciiTheme="minorHAnsi" w:hAnsiTheme="minorHAnsi" w:cstheme="minorHAnsi"/>
                <w:color w:val="002060"/>
                <w:sz w:val="24"/>
              </w:rPr>
              <w:t xml:space="preserve">17 </w:t>
            </w:r>
            <w:r>
              <w:rPr>
                <w:rFonts w:asciiTheme="minorHAnsi" w:hAnsiTheme="minorHAnsi" w:cstheme="minorHAnsi"/>
                <w:color w:val="002060"/>
                <w:sz w:val="24"/>
              </w:rPr>
              <w:t>East and West</w:t>
            </w:r>
            <w:r w:rsidR="0068072B">
              <w:rPr>
                <w:rFonts w:asciiTheme="minorHAnsi" w:hAnsiTheme="minorHAnsi" w:cstheme="minorHAnsi"/>
                <w:color w:val="002060"/>
                <w:sz w:val="24"/>
              </w:rPr>
              <w:t xml:space="preserve"> schools.</w:t>
            </w:r>
          </w:p>
          <w:p w14:paraId="197BA765" w14:textId="2DA6511A" w:rsidR="00DF2287" w:rsidRDefault="00DF2287" w:rsidP="00EC3AD2">
            <w:pPr>
              <w:pStyle w:val="TableParagraph"/>
              <w:numPr>
                <w:ilvl w:val="0"/>
                <w:numId w:val="31"/>
              </w:numPr>
              <w:ind w:right="489"/>
              <w:jc w:val="both"/>
              <w:rPr>
                <w:rFonts w:asciiTheme="minorHAnsi" w:hAnsiTheme="minorHAnsi" w:cstheme="minorHAnsi"/>
                <w:color w:val="002060"/>
                <w:sz w:val="24"/>
              </w:rPr>
            </w:pPr>
            <w:r>
              <w:rPr>
                <w:rFonts w:asciiTheme="minorHAnsi" w:hAnsiTheme="minorHAnsi" w:cstheme="minorHAnsi"/>
                <w:color w:val="002060"/>
                <w:sz w:val="24"/>
              </w:rPr>
              <w:t>The year 3/4 girls football team</w:t>
            </w:r>
            <w:r w:rsidR="0068072B">
              <w:rPr>
                <w:rFonts w:asciiTheme="minorHAnsi" w:hAnsiTheme="minorHAnsi" w:cstheme="minorHAnsi"/>
                <w:color w:val="002060"/>
                <w:sz w:val="24"/>
              </w:rPr>
              <w:t xml:space="preserve"> </w:t>
            </w:r>
            <w:r w:rsidR="0068072B">
              <w:rPr>
                <w:rFonts w:asciiTheme="minorHAnsi" w:hAnsiTheme="minorHAnsi" w:cstheme="minorHAnsi"/>
                <w:sz w:val="18"/>
                <w:szCs w:val="18"/>
              </w:rPr>
              <w:t>(team of 7)</w:t>
            </w:r>
            <w:r>
              <w:rPr>
                <w:rFonts w:asciiTheme="minorHAnsi" w:hAnsiTheme="minorHAnsi" w:cstheme="minorHAnsi"/>
                <w:color w:val="002060"/>
                <w:sz w:val="24"/>
              </w:rPr>
              <w:t xml:space="preserve"> have made it through to the Level 3 finals for the first time</w:t>
            </w:r>
            <w:r w:rsidR="0068072B">
              <w:rPr>
                <w:rFonts w:asciiTheme="minorHAnsi" w:hAnsiTheme="minorHAnsi" w:cstheme="minorHAnsi"/>
                <w:color w:val="002060"/>
                <w:sz w:val="24"/>
              </w:rPr>
              <w:t>.</w:t>
            </w:r>
          </w:p>
          <w:p w14:paraId="7008855D" w14:textId="148C2980" w:rsidR="00354546" w:rsidRDefault="00DF2287" w:rsidP="00EC3AD2">
            <w:pPr>
              <w:pStyle w:val="TableParagraph"/>
              <w:numPr>
                <w:ilvl w:val="0"/>
                <w:numId w:val="31"/>
              </w:numPr>
              <w:ind w:right="489"/>
              <w:jc w:val="both"/>
              <w:rPr>
                <w:rFonts w:asciiTheme="minorHAnsi" w:hAnsiTheme="minorHAnsi" w:cstheme="minorHAnsi"/>
                <w:color w:val="002060"/>
                <w:sz w:val="24"/>
              </w:rPr>
            </w:pPr>
            <w:r>
              <w:rPr>
                <w:rFonts w:asciiTheme="minorHAnsi" w:hAnsiTheme="minorHAnsi" w:cstheme="minorHAnsi"/>
                <w:color w:val="002060"/>
                <w:sz w:val="24"/>
              </w:rPr>
              <w:t xml:space="preserve">It was the first time </w:t>
            </w:r>
            <w:r w:rsidR="00E06F0B">
              <w:rPr>
                <w:rFonts w:asciiTheme="minorHAnsi" w:hAnsiTheme="minorHAnsi" w:cstheme="minorHAnsi"/>
                <w:color w:val="002060"/>
                <w:sz w:val="24"/>
              </w:rPr>
              <w:t xml:space="preserve">a Sacred Heart Sportshall team won their heat and made the finals </w:t>
            </w:r>
            <w:r>
              <w:rPr>
                <w:rFonts w:asciiTheme="minorHAnsi" w:hAnsiTheme="minorHAnsi" w:cstheme="minorHAnsi"/>
                <w:color w:val="002060"/>
                <w:sz w:val="24"/>
              </w:rPr>
              <w:t>placing 4</w:t>
            </w:r>
            <w:r w:rsidRPr="00041432">
              <w:rPr>
                <w:rFonts w:asciiTheme="minorHAnsi" w:hAnsiTheme="minorHAnsi" w:cstheme="minorHAnsi"/>
                <w:color w:val="002060"/>
                <w:sz w:val="24"/>
                <w:vertAlign w:val="superscript"/>
              </w:rPr>
              <w:t>th</w:t>
            </w:r>
            <w:r w:rsidR="00E06F0B">
              <w:rPr>
                <w:rFonts w:asciiTheme="minorHAnsi" w:hAnsiTheme="minorHAnsi" w:cstheme="minorHAnsi"/>
                <w:color w:val="002060"/>
                <w:sz w:val="24"/>
                <w:vertAlign w:val="superscript"/>
              </w:rPr>
              <w:t xml:space="preserve">  </w:t>
            </w:r>
            <w:r w:rsidR="00E06F0B">
              <w:rPr>
                <w:rFonts w:asciiTheme="minorHAnsi" w:hAnsiTheme="minorHAnsi" w:cstheme="minorHAnsi"/>
                <w:sz w:val="18"/>
                <w:szCs w:val="18"/>
                <w:vertAlign w:val="superscript"/>
              </w:rPr>
              <w:t xml:space="preserve">- </w:t>
            </w:r>
            <w:r w:rsidR="00E06F0B">
              <w:rPr>
                <w:rFonts w:asciiTheme="minorHAnsi" w:hAnsiTheme="minorHAnsi" w:cstheme="minorHAnsi"/>
                <w:sz w:val="18"/>
                <w:szCs w:val="18"/>
              </w:rPr>
              <w:t>The team consisted of 30 children from across years 5 and 6.</w:t>
            </w:r>
          </w:p>
          <w:p w14:paraId="30171BB8" w14:textId="67296903" w:rsidR="00041432" w:rsidRDefault="00041432" w:rsidP="00EC3AD2">
            <w:pPr>
              <w:pStyle w:val="TableParagraph"/>
              <w:numPr>
                <w:ilvl w:val="0"/>
                <w:numId w:val="31"/>
              </w:numPr>
              <w:ind w:right="489"/>
              <w:jc w:val="both"/>
              <w:rPr>
                <w:rFonts w:asciiTheme="minorHAnsi" w:hAnsiTheme="minorHAnsi" w:cstheme="minorHAnsi"/>
                <w:color w:val="002060"/>
                <w:sz w:val="24"/>
              </w:rPr>
            </w:pPr>
            <w:r>
              <w:rPr>
                <w:rFonts w:asciiTheme="minorHAnsi" w:hAnsiTheme="minorHAnsi" w:cstheme="minorHAnsi"/>
                <w:color w:val="002060"/>
                <w:sz w:val="24"/>
              </w:rPr>
              <w:t>Sky Blues in the Community Talent ID sessions ran for years 2 and 4</w:t>
            </w:r>
            <w:r w:rsidR="005C0E1A">
              <w:rPr>
                <w:rFonts w:asciiTheme="minorHAnsi" w:hAnsiTheme="minorHAnsi" w:cstheme="minorHAnsi"/>
                <w:color w:val="002060"/>
                <w:sz w:val="24"/>
              </w:rPr>
              <w:t xml:space="preserve"> during lunchtimes – </w:t>
            </w:r>
            <w:r w:rsidR="005C0E1A">
              <w:rPr>
                <w:rFonts w:asciiTheme="minorHAnsi" w:hAnsiTheme="minorHAnsi" w:cstheme="minorHAnsi"/>
                <w:sz w:val="18"/>
                <w:szCs w:val="18"/>
              </w:rPr>
              <w:t>35 children took part.</w:t>
            </w:r>
          </w:p>
          <w:p w14:paraId="6F3F16C0" w14:textId="3B702267" w:rsidR="00EC3AD2" w:rsidRDefault="00EC3AD2" w:rsidP="00EC3AD2">
            <w:pPr>
              <w:pStyle w:val="TableParagraph"/>
              <w:numPr>
                <w:ilvl w:val="0"/>
                <w:numId w:val="31"/>
              </w:numPr>
              <w:ind w:right="489"/>
              <w:jc w:val="both"/>
              <w:rPr>
                <w:rFonts w:asciiTheme="minorHAnsi" w:hAnsiTheme="minorHAnsi" w:cstheme="minorHAnsi"/>
                <w:color w:val="002060"/>
                <w:sz w:val="24"/>
              </w:rPr>
            </w:pPr>
            <w:r>
              <w:rPr>
                <w:rFonts w:asciiTheme="minorHAnsi" w:hAnsiTheme="minorHAnsi" w:cstheme="minorHAnsi"/>
                <w:color w:val="002060"/>
                <w:sz w:val="24"/>
              </w:rPr>
              <w:t>Onsite swimming pool offering swimming to all children in the school</w:t>
            </w:r>
            <w:r w:rsidR="004F1096">
              <w:rPr>
                <w:rFonts w:asciiTheme="minorHAnsi" w:hAnsiTheme="minorHAnsi" w:cstheme="minorHAnsi"/>
                <w:color w:val="002060"/>
                <w:sz w:val="24"/>
              </w:rPr>
              <w:t xml:space="preserve"> from nursery to year 6</w:t>
            </w:r>
            <w:r w:rsidR="005C0E1A">
              <w:rPr>
                <w:rFonts w:asciiTheme="minorHAnsi" w:hAnsiTheme="minorHAnsi" w:cstheme="minorHAnsi"/>
                <w:color w:val="002060"/>
                <w:sz w:val="24"/>
              </w:rPr>
              <w:t xml:space="preserve"> </w:t>
            </w:r>
            <w:r w:rsidR="005C0E1A">
              <w:rPr>
                <w:rFonts w:asciiTheme="minorHAnsi" w:hAnsiTheme="minorHAnsi" w:cstheme="minorHAnsi"/>
                <w:sz w:val="18"/>
                <w:szCs w:val="18"/>
              </w:rPr>
              <w:t xml:space="preserve"> - Progress data recorded from years 3-6 and certificates awarded. Special certificates of outstanding achievements (physical progress as well as improvements in confidence and attitude) awarded too.</w:t>
            </w:r>
          </w:p>
          <w:p w14:paraId="5D54E12C" w14:textId="166C8B22" w:rsidR="001117D1" w:rsidRPr="001117D1" w:rsidRDefault="00EC3AD2" w:rsidP="005C0E1A">
            <w:pPr>
              <w:pStyle w:val="TableParagraph"/>
              <w:numPr>
                <w:ilvl w:val="0"/>
                <w:numId w:val="31"/>
              </w:numPr>
              <w:ind w:right="489"/>
              <w:jc w:val="both"/>
              <w:rPr>
                <w:rFonts w:asciiTheme="minorHAnsi" w:hAnsiTheme="minorHAnsi" w:cstheme="minorHAnsi"/>
                <w:color w:val="002060"/>
                <w:sz w:val="24"/>
              </w:rPr>
            </w:pPr>
            <w:r>
              <w:rPr>
                <w:rFonts w:asciiTheme="minorHAnsi" w:hAnsiTheme="minorHAnsi" w:cstheme="minorHAnsi"/>
                <w:color w:val="002060"/>
                <w:sz w:val="24"/>
              </w:rPr>
              <w:t>Over the year LS has attended a</w:t>
            </w:r>
            <w:r w:rsidR="005C0E1A">
              <w:rPr>
                <w:rFonts w:asciiTheme="minorHAnsi" w:hAnsiTheme="minorHAnsi" w:cstheme="minorHAnsi"/>
                <w:color w:val="002060"/>
                <w:sz w:val="24"/>
              </w:rPr>
              <w:t xml:space="preserve"> Level 5</w:t>
            </w:r>
            <w:r>
              <w:rPr>
                <w:rFonts w:asciiTheme="minorHAnsi" w:hAnsiTheme="minorHAnsi" w:cstheme="minorHAnsi"/>
                <w:color w:val="002060"/>
                <w:sz w:val="24"/>
              </w:rPr>
              <w:t xml:space="preserve"> </w:t>
            </w:r>
            <w:r w:rsidR="005C0E1A">
              <w:rPr>
                <w:rFonts w:asciiTheme="minorHAnsi" w:hAnsiTheme="minorHAnsi" w:cstheme="minorHAnsi"/>
                <w:color w:val="002060"/>
                <w:sz w:val="24"/>
              </w:rPr>
              <w:t xml:space="preserve">course in Primary Physical Education Specialism &amp; Subject Leadership </w:t>
            </w:r>
            <w:r w:rsidRPr="005C0E1A">
              <w:rPr>
                <w:rFonts w:asciiTheme="minorHAnsi" w:hAnsiTheme="minorHAnsi" w:cstheme="minorHAnsi"/>
                <w:color w:val="002060"/>
                <w:sz w:val="24"/>
              </w:rPr>
              <w:t>to support his teaching practice</w:t>
            </w:r>
            <w:r w:rsidR="005C0E1A" w:rsidRPr="005C0E1A">
              <w:rPr>
                <w:rFonts w:asciiTheme="minorHAnsi" w:hAnsiTheme="minorHAnsi" w:cstheme="minorHAnsi"/>
                <w:color w:val="002060"/>
                <w:sz w:val="24"/>
              </w:rPr>
              <w:t xml:space="preserve"> </w:t>
            </w:r>
            <w:r w:rsidR="005C0E1A" w:rsidRPr="005C0E1A">
              <w:rPr>
                <w:rFonts w:asciiTheme="minorHAnsi" w:hAnsiTheme="minorHAnsi" w:cstheme="minorHAnsi"/>
                <w:sz w:val="18"/>
                <w:szCs w:val="18"/>
              </w:rPr>
              <w:t xml:space="preserve">– 4 of the 6 days attended. </w:t>
            </w:r>
            <w:r w:rsidR="001117D1">
              <w:rPr>
                <w:rFonts w:asciiTheme="minorHAnsi" w:hAnsiTheme="minorHAnsi" w:cstheme="minorHAnsi"/>
                <w:sz w:val="18"/>
                <w:szCs w:val="18"/>
              </w:rPr>
              <w:t>Final two days delivered through online training due to Covid19. Extra practical day added to the Autumn term to addressed missed practical elements. Then the certificate will be awarded.</w:t>
            </w:r>
          </w:p>
          <w:p w14:paraId="262E5608" w14:textId="77777777" w:rsidR="001117D1" w:rsidRPr="001117D1" w:rsidRDefault="001117D1" w:rsidP="001117D1">
            <w:pPr>
              <w:pStyle w:val="TableParagraph"/>
              <w:ind w:left="1080" w:right="489"/>
              <w:jc w:val="both"/>
              <w:rPr>
                <w:rFonts w:asciiTheme="minorHAnsi" w:hAnsiTheme="minorHAnsi" w:cstheme="minorHAnsi"/>
                <w:color w:val="002060"/>
                <w:sz w:val="24"/>
              </w:rPr>
            </w:pPr>
          </w:p>
          <w:p w14:paraId="1A023954" w14:textId="77777777" w:rsidR="00EC3AD2" w:rsidRPr="00510686" w:rsidRDefault="00EC3AD2" w:rsidP="7533CA3E">
            <w:pPr>
              <w:pStyle w:val="TableParagraph"/>
              <w:numPr>
                <w:ilvl w:val="0"/>
                <w:numId w:val="31"/>
              </w:numPr>
              <w:ind w:right="489"/>
              <w:jc w:val="both"/>
              <w:rPr>
                <w:rFonts w:asciiTheme="minorHAnsi" w:hAnsiTheme="minorHAnsi" w:cstheme="minorBidi"/>
                <w:color w:val="002060"/>
                <w:sz w:val="24"/>
                <w:szCs w:val="24"/>
              </w:rPr>
            </w:pPr>
            <w:r w:rsidRPr="7533CA3E">
              <w:rPr>
                <w:rFonts w:asciiTheme="minorHAnsi" w:hAnsiTheme="minorHAnsi" w:cstheme="minorBidi"/>
                <w:color w:val="002060"/>
                <w:sz w:val="24"/>
                <w:szCs w:val="24"/>
              </w:rPr>
              <w:t>Donal Kelly Cup/School Games Mark both suspended due to Covid19</w:t>
            </w:r>
            <w:r w:rsidR="00133738">
              <w:rPr>
                <w:rFonts w:asciiTheme="minorHAnsi" w:hAnsiTheme="minorHAnsi" w:cstheme="minorBidi"/>
                <w:color w:val="002060"/>
                <w:sz w:val="24"/>
                <w:szCs w:val="24"/>
              </w:rPr>
              <w:t xml:space="preserve"> – </w:t>
            </w:r>
            <w:r w:rsidR="00133738" w:rsidRPr="00510686">
              <w:rPr>
                <w:rFonts w:asciiTheme="minorHAnsi" w:hAnsiTheme="minorHAnsi" w:cstheme="minorBidi"/>
                <w:sz w:val="18"/>
                <w:szCs w:val="18"/>
              </w:rPr>
              <w:t>We will be aiming to achieve Gold next year as we met all of the criteria this year before the award was suspended</w:t>
            </w:r>
            <w:r w:rsidR="00510686">
              <w:rPr>
                <w:rFonts w:asciiTheme="minorHAnsi" w:hAnsiTheme="minorHAnsi" w:cstheme="minorBidi"/>
                <w:sz w:val="24"/>
                <w:szCs w:val="24"/>
              </w:rPr>
              <w:t>.</w:t>
            </w:r>
          </w:p>
          <w:p w14:paraId="755AC41E" w14:textId="799D53B2" w:rsidR="00510686" w:rsidRPr="00354546" w:rsidRDefault="004D7376" w:rsidP="7533CA3E">
            <w:pPr>
              <w:pStyle w:val="TableParagraph"/>
              <w:numPr>
                <w:ilvl w:val="0"/>
                <w:numId w:val="31"/>
              </w:numPr>
              <w:ind w:right="489"/>
              <w:jc w:val="both"/>
              <w:rPr>
                <w:rFonts w:asciiTheme="minorHAnsi" w:hAnsiTheme="minorHAnsi" w:cstheme="minorBidi"/>
                <w:color w:val="002060"/>
                <w:sz w:val="24"/>
                <w:szCs w:val="24"/>
              </w:rPr>
            </w:pPr>
            <w:r w:rsidRPr="004D7376">
              <w:rPr>
                <w:rFonts w:asciiTheme="minorHAnsi" w:hAnsiTheme="minorHAnsi" w:cstheme="minorBidi"/>
                <w:color w:val="002060"/>
                <w:sz w:val="24"/>
                <w:szCs w:val="24"/>
              </w:rPr>
              <w:t xml:space="preserve">Bronze </w:t>
            </w:r>
            <w:r w:rsidR="00510686" w:rsidRPr="004D7376">
              <w:rPr>
                <w:rFonts w:asciiTheme="minorHAnsi" w:hAnsiTheme="minorHAnsi" w:cstheme="minorBidi"/>
                <w:color w:val="002060"/>
                <w:sz w:val="24"/>
                <w:szCs w:val="24"/>
              </w:rPr>
              <w:t xml:space="preserve">Youth Sport </w:t>
            </w:r>
            <w:r w:rsidRPr="004D7376">
              <w:rPr>
                <w:rFonts w:asciiTheme="minorHAnsi" w:hAnsiTheme="minorHAnsi" w:cstheme="minorBidi"/>
                <w:color w:val="002060"/>
                <w:sz w:val="24"/>
                <w:szCs w:val="24"/>
              </w:rPr>
              <w:t>Trust Quality</w:t>
            </w:r>
            <w:r w:rsidR="00510686" w:rsidRPr="004D7376">
              <w:rPr>
                <w:rFonts w:asciiTheme="minorHAnsi" w:hAnsiTheme="minorHAnsi" w:cstheme="minorBidi"/>
                <w:color w:val="002060"/>
                <w:sz w:val="24"/>
                <w:szCs w:val="24"/>
              </w:rPr>
              <w:t xml:space="preserve"> Mark awarded </w:t>
            </w:r>
            <w:r>
              <w:rPr>
                <w:rFonts w:asciiTheme="minorHAnsi" w:hAnsiTheme="minorHAnsi" w:cstheme="minorBidi"/>
                <w:color w:val="002060"/>
                <w:sz w:val="24"/>
                <w:szCs w:val="24"/>
              </w:rPr>
              <w:t>May 2020</w:t>
            </w:r>
          </w:p>
        </w:tc>
        <w:tc>
          <w:tcPr>
            <w:tcW w:w="7677" w:type="dxa"/>
          </w:tcPr>
          <w:p w14:paraId="3B59FA27" w14:textId="2B337769" w:rsidR="002D62EE" w:rsidRDefault="002D62EE" w:rsidP="002D62EE">
            <w:pPr>
              <w:pStyle w:val="TableParagraph"/>
              <w:ind w:right="217"/>
              <w:jc w:val="both"/>
              <w:rPr>
                <w:rFonts w:asciiTheme="minorHAnsi" w:hAnsiTheme="minorHAnsi" w:cstheme="minorHAnsi"/>
                <w:color w:val="002060"/>
                <w:sz w:val="24"/>
              </w:rPr>
            </w:pPr>
            <w:r>
              <w:rPr>
                <w:rFonts w:asciiTheme="minorHAnsi" w:hAnsiTheme="minorHAnsi" w:cstheme="minorHAnsi"/>
                <w:color w:val="002060"/>
                <w:sz w:val="24"/>
              </w:rPr>
              <w:t>We have focussed a lot this year on improving the quality and range of sporting opportunities the children get to engage with, moving forward we want to continue to provide these opportunities but now place more of our focus on the quality of our curriculum P.E provision.</w:t>
            </w:r>
            <w:r w:rsidR="004D7376">
              <w:rPr>
                <w:rFonts w:asciiTheme="minorHAnsi" w:hAnsiTheme="minorHAnsi" w:cstheme="minorHAnsi"/>
                <w:color w:val="002060"/>
                <w:sz w:val="24"/>
              </w:rPr>
              <w:t xml:space="preserve"> The action plan created following receiving the YST bronze quality mark will be used to help guide our developments </w:t>
            </w:r>
            <w:r w:rsidR="00EE02E5">
              <w:rPr>
                <w:rFonts w:asciiTheme="minorHAnsi" w:hAnsiTheme="minorHAnsi" w:cstheme="minorHAnsi"/>
                <w:color w:val="002060"/>
                <w:sz w:val="24"/>
              </w:rPr>
              <w:t>and areas of improvement.</w:t>
            </w:r>
          </w:p>
          <w:p w14:paraId="7078D181" w14:textId="660A4450" w:rsidR="00FC0D4E" w:rsidRDefault="00FC0D4E" w:rsidP="002D62EE">
            <w:pPr>
              <w:pStyle w:val="TableParagraph"/>
              <w:ind w:right="217"/>
              <w:jc w:val="both"/>
              <w:rPr>
                <w:rFonts w:asciiTheme="minorHAnsi" w:hAnsiTheme="minorHAnsi" w:cstheme="minorHAnsi"/>
                <w:color w:val="002060"/>
                <w:sz w:val="24"/>
              </w:rPr>
            </w:pPr>
          </w:p>
          <w:p w14:paraId="32EB940B" w14:textId="6C90D097" w:rsidR="00FC0D4E" w:rsidRDefault="00FC0D4E" w:rsidP="002D62EE">
            <w:pPr>
              <w:pStyle w:val="TableParagraph"/>
              <w:ind w:right="217"/>
              <w:jc w:val="both"/>
              <w:rPr>
                <w:rFonts w:asciiTheme="minorHAnsi" w:hAnsiTheme="minorHAnsi" w:cstheme="minorHAnsi"/>
                <w:color w:val="002060"/>
                <w:sz w:val="24"/>
              </w:rPr>
            </w:pPr>
            <w:r>
              <w:rPr>
                <w:rFonts w:asciiTheme="minorHAnsi" w:hAnsiTheme="minorHAnsi" w:cstheme="minorHAnsi"/>
                <w:color w:val="002060"/>
                <w:sz w:val="24"/>
              </w:rPr>
              <w:t xml:space="preserve">Student Voice is collected during the Summer Term. Due to Covid19 this was not possible. This will be collected retrospectively during the new academic year. </w:t>
            </w:r>
          </w:p>
          <w:p w14:paraId="40903F98" w14:textId="77777777" w:rsidR="002D62EE" w:rsidRDefault="002D62EE" w:rsidP="002D62EE">
            <w:pPr>
              <w:pStyle w:val="TableParagraph"/>
              <w:ind w:right="217"/>
              <w:jc w:val="both"/>
              <w:rPr>
                <w:rFonts w:asciiTheme="minorHAnsi" w:hAnsiTheme="minorHAnsi" w:cstheme="minorHAnsi"/>
                <w:color w:val="002060"/>
                <w:sz w:val="24"/>
              </w:rPr>
            </w:pPr>
          </w:p>
          <w:p w14:paraId="1258BB7E" w14:textId="20E84BC7" w:rsidR="002D62EE" w:rsidRPr="00BA58BE" w:rsidRDefault="002D62EE" w:rsidP="7533CA3E">
            <w:pPr>
              <w:pStyle w:val="TableParagraph"/>
              <w:numPr>
                <w:ilvl w:val="0"/>
                <w:numId w:val="31"/>
              </w:numPr>
              <w:ind w:right="217"/>
              <w:jc w:val="both"/>
              <w:rPr>
                <w:rFonts w:asciiTheme="minorHAnsi" w:hAnsiTheme="minorHAnsi" w:cstheme="minorBidi"/>
                <w:color w:val="002060"/>
                <w:sz w:val="24"/>
                <w:szCs w:val="24"/>
              </w:rPr>
            </w:pPr>
            <w:r w:rsidRPr="7533CA3E">
              <w:rPr>
                <w:rFonts w:asciiTheme="minorHAnsi" w:hAnsiTheme="minorHAnsi" w:cstheme="minorBidi"/>
                <w:color w:val="002060"/>
                <w:sz w:val="24"/>
                <w:szCs w:val="24"/>
              </w:rPr>
              <w:t>Continue to ensure the array of extra-curriculum sporting opportunities are provided</w:t>
            </w:r>
            <w:r w:rsidR="779F01F5" w:rsidRPr="7533CA3E">
              <w:rPr>
                <w:rFonts w:asciiTheme="minorHAnsi" w:hAnsiTheme="minorHAnsi" w:cstheme="minorBidi"/>
                <w:color w:val="002060"/>
                <w:sz w:val="24"/>
                <w:szCs w:val="24"/>
              </w:rPr>
              <w:t xml:space="preserve"> </w:t>
            </w:r>
          </w:p>
          <w:p w14:paraId="321C6EEC" w14:textId="28222E31" w:rsidR="00BA58BE" w:rsidRPr="004D7376" w:rsidRDefault="00BA58BE" w:rsidP="7533CA3E">
            <w:pPr>
              <w:pStyle w:val="TableParagraph"/>
              <w:numPr>
                <w:ilvl w:val="0"/>
                <w:numId w:val="31"/>
              </w:numPr>
              <w:ind w:right="217"/>
              <w:jc w:val="both"/>
              <w:rPr>
                <w:rFonts w:asciiTheme="minorHAnsi" w:hAnsiTheme="minorHAnsi" w:cstheme="minorBidi"/>
                <w:color w:val="002060"/>
                <w:sz w:val="24"/>
                <w:szCs w:val="24"/>
              </w:rPr>
            </w:pPr>
            <w:r w:rsidRPr="004D7376">
              <w:rPr>
                <w:rFonts w:asciiTheme="minorHAnsi" w:hAnsiTheme="minorHAnsi" w:cstheme="minorBidi"/>
                <w:color w:val="002060"/>
                <w:sz w:val="24"/>
                <w:szCs w:val="24"/>
              </w:rPr>
              <w:t>Raise the level of engagement from 45% in the recording of active travel through the travel tracker – classes who were not engaging will be targeted. Travel tracker monitors will be appointed in each class.</w:t>
            </w:r>
          </w:p>
          <w:p w14:paraId="132ED984" w14:textId="34A865E6" w:rsidR="00705079" w:rsidRDefault="00137DCB" w:rsidP="00137DCB">
            <w:pPr>
              <w:pStyle w:val="TableParagraph"/>
              <w:numPr>
                <w:ilvl w:val="0"/>
                <w:numId w:val="31"/>
              </w:numPr>
              <w:ind w:right="217"/>
              <w:jc w:val="both"/>
              <w:rPr>
                <w:rFonts w:asciiTheme="minorHAnsi" w:hAnsiTheme="minorHAnsi" w:cstheme="minorHAnsi"/>
                <w:color w:val="002060"/>
                <w:sz w:val="24"/>
              </w:rPr>
            </w:pPr>
            <w:r>
              <w:rPr>
                <w:rFonts w:asciiTheme="minorHAnsi" w:hAnsiTheme="minorHAnsi" w:cstheme="minorHAnsi"/>
                <w:color w:val="002060"/>
                <w:sz w:val="24"/>
              </w:rPr>
              <w:t xml:space="preserve">To continue to develop the quality of curriculum P.E lessons </w:t>
            </w:r>
          </w:p>
          <w:p w14:paraId="15EC1140" w14:textId="77777777" w:rsidR="00137DCB" w:rsidRDefault="00137DCB" w:rsidP="00137DCB">
            <w:pPr>
              <w:pStyle w:val="TableParagraph"/>
              <w:numPr>
                <w:ilvl w:val="0"/>
                <w:numId w:val="31"/>
              </w:numPr>
              <w:ind w:right="217"/>
              <w:jc w:val="both"/>
              <w:rPr>
                <w:rFonts w:asciiTheme="minorHAnsi" w:hAnsiTheme="minorHAnsi" w:cstheme="minorHAnsi"/>
                <w:color w:val="002060"/>
                <w:sz w:val="24"/>
              </w:rPr>
            </w:pPr>
            <w:r>
              <w:rPr>
                <w:rFonts w:asciiTheme="minorHAnsi" w:hAnsiTheme="minorHAnsi" w:cstheme="minorHAnsi"/>
                <w:color w:val="002060"/>
                <w:sz w:val="24"/>
              </w:rPr>
              <w:t>Embed the updated P.E curriculum map</w:t>
            </w:r>
          </w:p>
          <w:p w14:paraId="7DBAE5C2" w14:textId="28C840DA" w:rsidR="00137DCB" w:rsidRDefault="00137DCB" w:rsidP="7533CA3E">
            <w:pPr>
              <w:pStyle w:val="TableParagraph"/>
              <w:numPr>
                <w:ilvl w:val="0"/>
                <w:numId w:val="31"/>
              </w:numPr>
              <w:ind w:right="217"/>
              <w:jc w:val="both"/>
              <w:rPr>
                <w:rFonts w:asciiTheme="minorHAnsi" w:hAnsiTheme="minorHAnsi" w:cstheme="minorBidi"/>
                <w:color w:val="002060"/>
                <w:sz w:val="24"/>
                <w:szCs w:val="24"/>
              </w:rPr>
            </w:pPr>
            <w:r w:rsidRPr="7533CA3E">
              <w:rPr>
                <w:rFonts w:asciiTheme="minorHAnsi" w:hAnsiTheme="minorHAnsi" w:cstheme="minorBidi"/>
                <w:color w:val="002060"/>
                <w:sz w:val="24"/>
                <w:szCs w:val="24"/>
              </w:rPr>
              <w:t xml:space="preserve">Focus on upskilling </w:t>
            </w:r>
            <w:r w:rsidR="0054231D">
              <w:rPr>
                <w:rFonts w:asciiTheme="minorHAnsi" w:hAnsiTheme="minorHAnsi" w:cstheme="minorBidi"/>
                <w:color w:val="002060"/>
                <w:sz w:val="24"/>
                <w:szCs w:val="24"/>
              </w:rPr>
              <w:t>teachers and support staff</w:t>
            </w:r>
            <w:r w:rsidRPr="7533CA3E">
              <w:rPr>
                <w:rFonts w:asciiTheme="minorHAnsi" w:hAnsiTheme="minorHAnsi" w:cstheme="minorBidi"/>
                <w:color w:val="002060"/>
                <w:sz w:val="24"/>
                <w:szCs w:val="24"/>
              </w:rPr>
              <w:t xml:space="preserve"> in their delivery of curriculum P.E</w:t>
            </w:r>
            <w:r w:rsidR="0F1CEE4A" w:rsidRPr="7533CA3E">
              <w:rPr>
                <w:rFonts w:asciiTheme="minorHAnsi" w:hAnsiTheme="minorHAnsi" w:cstheme="minorBidi"/>
                <w:color w:val="002060"/>
                <w:sz w:val="24"/>
                <w:szCs w:val="24"/>
              </w:rPr>
              <w:t xml:space="preserve"> </w:t>
            </w:r>
            <w:r w:rsidR="0054231D" w:rsidRPr="0054231D">
              <w:rPr>
                <w:rFonts w:asciiTheme="minorHAnsi" w:hAnsiTheme="minorHAnsi" w:cstheme="minorBidi"/>
                <w:color w:val="000000" w:themeColor="text1"/>
                <w:sz w:val="18"/>
                <w:szCs w:val="18"/>
              </w:rPr>
              <w:t>– 100% of the teacher and support staff surveys raised that teachers</w:t>
            </w:r>
            <w:r w:rsidR="0054231D">
              <w:rPr>
                <w:rFonts w:asciiTheme="minorHAnsi" w:hAnsiTheme="minorHAnsi" w:cstheme="minorBidi"/>
                <w:color w:val="000000" w:themeColor="text1"/>
                <w:sz w:val="18"/>
                <w:szCs w:val="18"/>
              </w:rPr>
              <w:t xml:space="preserve"> and support staff’s</w:t>
            </w:r>
            <w:r w:rsidR="0054231D" w:rsidRPr="0054231D">
              <w:rPr>
                <w:rFonts w:asciiTheme="minorHAnsi" w:hAnsiTheme="minorHAnsi" w:cstheme="minorBidi"/>
                <w:color w:val="000000" w:themeColor="text1"/>
                <w:sz w:val="18"/>
                <w:szCs w:val="18"/>
              </w:rPr>
              <w:t xml:space="preserve"> confidence in the planning, delivery and assessment of P.E is low</w:t>
            </w:r>
          </w:p>
          <w:p w14:paraId="7BB99EC0" w14:textId="48365CD3" w:rsidR="00444F44" w:rsidRDefault="00444F44" w:rsidP="7533CA3E">
            <w:pPr>
              <w:pStyle w:val="TableParagraph"/>
              <w:numPr>
                <w:ilvl w:val="0"/>
                <w:numId w:val="31"/>
              </w:numPr>
              <w:ind w:right="217"/>
              <w:jc w:val="both"/>
              <w:rPr>
                <w:rFonts w:asciiTheme="minorHAnsi" w:hAnsiTheme="minorHAnsi" w:cstheme="minorBidi"/>
                <w:color w:val="002060"/>
                <w:sz w:val="24"/>
                <w:szCs w:val="24"/>
              </w:rPr>
            </w:pPr>
            <w:r w:rsidRPr="7533CA3E">
              <w:rPr>
                <w:rFonts w:asciiTheme="minorHAnsi" w:hAnsiTheme="minorHAnsi" w:cstheme="minorBidi"/>
                <w:color w:val="002060"/>
                <w:sz w:val="24"/>
                <w:szCs w:val="24"/>
              </w:rPr>
              <w:t>Implement a new system for assessing the children’s progress in their curriculum P.E lessons</w:t>
            </w:r>
            <w:r w:rsidR="2397E7BB" w:rsidRPr="7533CA3E">
              <w:rPr>
                <w:rFonts w:asciiTheme="minorHAnsi" w:hAnsiTheme="minorHAnsi" w:cstheme="minorBidi"/>
                <w:color w:val="002060"/>
                <w:sz w:val="24"/>
                <w:szCs w:val="24"/>
              </w:rPr>
              <w:t>. This has been developed through PE Leads and a MAC initiative.</w:t>
            </w:r>
          </w:p>
          <w:p w14:paraId="7AA83CE7" w14:textId="105245E8" w:rsidR="00444F44" w:rsidRPr="00444F44" w:rsidRDefault="00444F44" w:rsidP="00444F44">
            <w:pPr>
              <w:pStyle w:val="TableParagraph"/>
              <w:numPr>
                <w:ilvl w:val="0"/>
                <w:numId w:val="31"/>
              </w:numPr>
              <w:ind w:right="217"/>
              <w:jc w:val="both"/>
              <w:rPr>
                <w:rFonts w:asciiTheme="minorHAnsi" w:hAnsiTheme="minorHAnsi" w:cstheme="minorHAnsi"/>
                <w:color w:val="002060"/>
                <w:sz w:val="24"/>
              </w:rPr>
            </w:pPr>
            <w:r>
              <w:rPr>
                <w:rFonts w:asciiTheme="minorHAnsi" w:hAnsiTheme="minorHAnsi" w:cstheme="minorHAnsi"/>
                <w:color w:val="002060"/>
                <w:sz w:val="24"/>
              </w:rPr>
              <w:t>Introduce and embed processes that allow the children to become more aware of their physical progress, understand the intent of each lesson and the sequence of lessons and allow them to comment on and review their progress and personal bests</w:t>
            </w:r>
          </w:p>
          <w:p w14:paraId="57F39C7C" w14:textId="77777777" w:rsidR="00137DCB" w:rsidRDefault="00137DCB" w:rsidP="00137DCB">
            <w:pPr>
              <w:pStyle w:val="TableParagraph"/>
              <w:numPr>
                <w:ilvl w:val="0"/>
                <w:numId w:val="31"/>
              </w:numPr>
              <w:ind w:right="217"/>
              <w:jc w:val="both"/>
              <w:rPr>
                <w:rFonts w:asciiTheme="minorHAnsi" w:hAnsiTheme="minorHAnsi" w:cstheme="minorHAnsi"/>
                <w:color w:val="002060"/>
                <w:sz w:val="24"/>
              </w:rPr>
            </w:pPr>
            <w:r>
              <w:rPr>
                <w:rFonts w:asciiTheme="minorHAnsi" w:hAnsiTheme="minorHAnsi" w:cstheme="minorHAnsi"/>
                <w:color w:val="002060"/>
                <w:sz w:val="24"/>
              </w:rPr>
              <w:t>Continue to track participation and use this as an integral document to identify those who are least active so they can receive targeted support</w:t>
            </w:r>
          </w:p>
          <w:p w14:paraId="362296DB" w14:textId="79A11B7C" w:rsidR="00AD7B85" w:rsidRPr="00354546" w:rsidRDefault="00AD7B85" w:rsidP="002D62EE">
            <w:pPr>
              <w:pStyle w:val="TableParagraph"/>
              <w:ind w:left="1080" w:right="217"/>
              <w:jc w:val="both"/>
              <w:rPr>
                <w:rFonts w:asciiTheme="minorHAnsi" w:hAnsiTheme="minorHAnsi" w:cstheme="minorHAnsi"/>
                <w:color w:val="002060"/>
                <w:sz w:val="24"/>
              </w:rPr>
            </w:pPr>
          </w:p>
        </w:tc>
      </w:tr>
    </w:tbl>
    <w:p w14:paraId="32072D40" w14:textId="77777777" w:rsidR="00705079" w:rsidRPr="006B7293" w:rsidRDefault="00705079">
      <w:pPr>
        <w:pStyle w:val="BodyText"/>
        <w:rPr>
          <w:rFonts w:ascii="Times New Roman"/>
          <w:b/>
          <w:color w:val="002060"/>
          <w:sz w:val="20"/>
        </w:rPr>
      </w:pPr>
    </w:p>
    <w:p w14:paraId="585FC272" w14:textId="77777777" w:rsidR="00705079" w:rsidRPr="006B7293" w:rsidRDefault="00705079">
      <w:pPr>
        <w:pStyle w:val="BodyText"/>
        <w:spacing w:before="5"/>
        <w:rPr>
          <w:rFonts w:ascii="Times New Roman"/>
          <w:b/>
          <w:color w:val="002060"/>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6B7293" w:rsidRPr="006B7293" w14:paraId="3A7B3171" w14:textId="77777777" w:rsidTr="005C7F49">
        <w:trPr>
          <w:trHeight w:val="405"/>
        </w:trPr>
        <w:tc>
          <w:tcPr>
            <w:tcW w:w="11582" w:type="dxa"/>
            <w:shd w:val="clear" w:color="auto" w:fill="002060"/>
          </w:tcPr>
          <w:p w14:paraId="6CB37337" w14:textId="77777777" w:rsidR="00705079" w:rsidRPr="00396B4E" w:rsidRDefault="00C84880">
            <w:pPr>
              <w:pStyle w:val="TableParagraph"/>
              <w:spacing w:before="17"/>
              <w:ind w:left="80"/>
              <w:rPr>
                <w:b/>
                <w:color w:val="FFFFFF" w:themeColor="background1"/>
                <w:sz w:val="26"/>
              </w:rPr>
            </w:pPr>
            <w:r w:rsidRPr="00396B4E">
              <w:rPr>
                <w:b/>
                <w:color w:val="FFFFFF" w:themeColor="background1"/>
                <w:sz w:val="26"/>
              </w:rPr>
              <w:t>Meeting national curriculum requirements for swimming and water safety</w:t>
            </w:r>
          </w:p>
        </w:tc>
        <w:tc>
          <w:tcPr>
            <w:tcW w:w="3798" w:type="dxa"/>
            <w:shd w:val="clear" w:color="auto" w:fill="002060"/>
          </w:tcPr>
          <w:p w14:paraId="3B580316" w14:textId="77777777" w:rsidR="00705079" w:rsidRPr="00396B4E" w:rsidRDefault="00C84880">
            <w:pPr>
              <w:pStyle w:val="TableParagraph"/>
              <w:spacing w:before="17"/>
              <w:ind w:left="79"/>
              <w:rPr>
                <w:b/>
                <w:color w:val="FFFFFF" w:themeColor="background1"/>
                <w:sz w:val="26"/>
              </w:rPr>
            </w:pPr>
            <w:r w:rsidRPr="00396B4E">
              <w:rPr>
                <w:b/>
                <w:color w:val="FFFFFF" w:themeColor="background1"/>
                <w:sz w:val="26"/>
              </w:rPr>
              <w:t>Please complete all of the below:</w:t>
            </w:r>
          </w:p>
        </w:tc>
      </w:tr>
      <w:tr w:rsidR="006B7293" w:rsidRPr="006B7293" w14:paraId="732DF87D" w14:textId="77777777" w:rsidTr="000C5EA9">
        <w:trPr>
          <w:trHeight w:val="1111"/>
        </w:trPr>
        <w:tc>
          <w:tcPr>
            <w:tcW w:w="11582" w:type="dxa"/>
          </w:tcPr>
          <w:p w14:paraId="23249CB6" w14:textId="77777777" w:rsidR="00705079" w:rsidRPr="00D01C28" w:rsidRDefault="00C84880">
            <w:pPr>
              <w:pStyle w:val="TableParagraph"/>
              <w:spacing w:before="22" w:line="235" w:lineRule="auto"/>
              <w:ind w:left="80"/>
              <w:rPr>
                <w:b/>
                <w:color w:val="002060"/>
              </w:rPr>
            </w:pPr>
            <w:r w:rsidRPr="00D01C28">
              <w:rPr>
                <w:b/>
                <w:color w:val="002060"/>
              </w:rPr>
              <w:t>What percentage of your current</w:t>
            </w:r>
            <w:r w:rsidRPr="00D01C28">
              <w:rPr>
                <w:b/>
                <w:color w:val="002060"/>
                <w:spacing w:val="-5"/>
              </w:rPr>
              <w:t xml:space="preserve"> Year </w:t>
            </w:r>
            <w:r w:rsidRPr="00D01C28">
              <w:rPr>
                <w:b/>
                <w:color w:val="002060"/>
              </w:rPr>
              <w:t xml:space="preserve">6 cohort swim </w:t>
            </w:r>
            <w:r w:rsidRPr="00D01C28">
              <w:rPr>
                <w:b/>
                <w:color w:val="002060"/>
                <w:spacing w:val="-3"/>
              </w:rPr>
              <w:t xml:space="preserve">competently, </w:t>
            </w:r>
            <w:r w:rsidRPr="00D01C28">
              <w:rPr>
                <w:b/>
                <w:color w:val="002060"/>
              </w:rPr>
              <w:t>confidently and proficiently over a distance of at least 25 metres?</w:t>
            </w:r>
          </w:p>
          <w:p w14:paraId="4E9CB1BB" w14:textId="77777777" w:rsidR="00705079" w:rsidRPr="00D01C28" w:rsidRDefault="00C84880">
            <w:pPr>
              <w:pStyle w:val="TableParagraph"/>
              <w:spacing w:line="312" w:lineRule="exact"/>
              <w:ind w:left="80"/>
              <w:rPr>
                <w:b/>
                <w:color w:val="002060"/>
              </w:rPr>
            </w:pPr>
            <w:r w:rsidRPr="00D01C28">
              <w:rPr>
                <w:b/>
                <w:color w:val="002060"/>
              </w:rPr>
              <w:t>N.B. Even though your children may swim in another year please report on their attainment on leaving</w:t>
            </w:r>
          </w:p>
          <w:p w14:paraId="6C5B34F0" w14:textId="77777777" w:rsidR="00705079" w:rsidRPr="00D01C28" w:rsidRDefault="00C84880">
            <w:pPr>
              <w:pStyle w:val="TableParagraph"/>
              <w:spacing w:line="295" w:lineRule="exact"/>
              <w:ind w:left="80"/>
              <w:rPr>
                <w:b/>
                <w:color w:val="002060"/>
              </w:rPr>
            </w:pPr>
            <w:r w:rsidRPr="00D01C28">
              <w:rPr>
                <w:b/>
                <w:color w:val="002060"/>
              </w:rPr>
              <w:t>primary school.</w:t>
            </w:r>
          </w:p>
        </w:tc>
        <w:tc>
          <w:tcPr>
            <w:tcW w:w="3798" w:type="dxa"/>
          </w:tcPr>
          <w:p w14:paraId="020ACB82" w14:textId="3C7E3086" w:rsidR="00705079" w:rsidRPr="006B7293" w:rsidRDefault="00E414C7">
            <w:pPr>
              <w:pStyle w:val="TableParagraph"/>
              <w:spacing w:before="17"/>
              <w:ind w:left="79"/>
              <w:rPr>
                <w:b/>
                <w:color w:val="002060"/>
                <w:sz w:val="26"/>
              </w:rPr>
            </w:pPr>
            <w:r>
              <w:rPr>
                <w:b/>
                <w:color w:val="002060"/>
                <w:sz w:val="26"/>
              </w:rPr>
              <w:t>58</w:t>
            </w:r>
            <w:r w:rsidR="00C84880" w:rsidRPr="006B7293">
              <w:rPr>
                <w:b/>
                <w:color w:val="002060"/>
                <w:sz w:val="26"/>
              </w:rPr>
              <w:t>%</w:t>
            </w:r>
          </w:p>
        </w:tc>
      </w:tr>
      <w:tr w:rsidR="006B7293" w:rsidRPr="006B7293" w14:paraId="3185F57C" w14:textId="77777777" w:rsidTr="00D01C28">
        <w:trPr>
          <w:trHeight w:val="520"/>
        </w:trPr>
        <w:tc>
          <w:tcPr>
            <w:tcW w:w="11582" w:type="dxa"/>
          </w:tcPr>
          <w:p w14:paraId="45A2D171" w14:textId="77777777" w:rsidR="00705079" w:rsidRPr="00D01C28" w:rsidRDefault="00C84880">
            <w:pPr>
              <w:pStyle w:val="TableParagraph"/>
              <w:spacing w:before="22" w:line="235" w:lineRule="auto"/>
              <w:ind w:left="80" w:right="261"/>
              <w:rPr>
                <w:b/>
                <w:color w:val="002060"/>
              </w:rPr>
            </w:pPr>
            <w:r w:rsidRPr="00D01C28">
              <w:rPr>
                <w:b/>
                <w:color w:val="002060"/>
              </w:rPr>
              <w:t xml:space="preserve">What percentage of your current </w:t>
            </w:r>
            <w:r w:rsidRPr="00D01C28">
              <w:rPr>
                <w:b/>
                <w:color w:val="002060"/>
                <w:spacing w:val="-5"/>
              </w:rPr>
              <w:t xml:space="preserve">Year </w:t>
            </w:r>
            <w:r w:rsidRPr="00D01C28">
              <w:rPr>
                <w:b/>
                <w:color w:val="002060"/>
              </w:rPr>
              <w:t xml:space="preserve">6 cohort use a range of </w:t>
            </w:r>
            <w:r w:rsidRPr="00D01C28">
              <w:rPr>
                <w:b/>
                <w:color w:val="002060"/>
                <w:spacing w:val="-3"/>
              </w:rPr>
              <w:t xml:space="preserve">strokes </w:t>
            </w:r>
            <w:r w:rsidRPr="00D01C28">
              <w:rPr>
                <w:b/>
                <w:color w:val="002060"/>
              </w:rPr>
              <w:t xml:space="preserve">effectively [for example, front crawl, </w:t>
            </w:r>
            <w:r w:rsidRPr="00D01C28">
              <w:rPr>
                <w:b/>
                <w:color w:val="002060"/>
                <w:spacing w:val="-3"/>
              </w:rPr>
              <w:t xml:space="preserve">backstroke </w:t>
            </w:r>
            <w:r w:rsidRPr="00D01C28">
              <w:rPr>
                <w:b/>
                <w:color w:val="002060"/>
              </w:rPr>
              <w:t>and breaststroke?</w:t>
            </w:r>
          </w:p>
        </w:tc>
        <w:tc>
          <w:tcPr>
            <w:tcW w:w="3798" w:type="dxa"/>
          </w:tcPr>
          <w:p w14:paraId="1249BA8A" w14:textId="16CA147F" w:rsidR="00705079" w:rsidRPr="006B7293" w:rsidRDefault="00E414C7">
            <w:pPr>
              <w:pStyle w:val="TableParagraph"/>
              <w:spacing w:before="17"/>
              <w:ind w:left="79"/>
              <w:rPr>
                <w:b/>
                <w:color w:val="002060"/>
                <w:sz w:val="26"/>
              </w:rPr>
            </w:pPr>
            <w:r>
              <w:rPr>
                <w:b/>
                <w:color w:val="002060"/>
                <w:sz w:val="26"/>
              </w:rPr>
              <w:t>40</w:t>
            </w:r>
            <w:r w:rsidR="00C84880" w:rsidRPr="006B7293">
              <w:rPr>
                <w:b/>
                <w:color w:val="002060"/>
                <w:sz w:val="26"/>
              </w:rPr>
              <w:t>%</w:t>
            </w:r>
          </w:p>
        </w:tc>
      </w:tr>
      <w:tr w:rsidR="006B7293" w:rsidRPr="006B7293" w14:paraId="6024B2DD" w14:textId="77777777" w:rsidTr="00D01C28">
        <w:trPr>
          <w:trHeight w:val="338"/>
        </w:trPr>
        <w:tc>
          <w:tcPr>
            <w:tcW w:w="11582" w:type="dxa"/>
          </w:tcPr>
          <w:p w14:paraId="7B27561B" w14:textId="77777777" w:rsidR="00705079" w:rsidRPr="00D01C28" w:rsidRDefault="00C84880">
            <w:pPr>
              <w:pStyle w:val="TableParagraph"/>
              <w:spacing w:before="17"/>
              <w:ind w:left="80"/>
              <w:rPr>
                <w:b/>
                <w:color w:val="002060"/>
              </w:rPr>
            </w:pPr>
            <w:r w:rsidRPr="00D01C28">
              <w:rPr>
                <w:b/>
                <w:color w:val="002060"/>
              </w:rPr>
              <w:t>What percentage of your current Year 6 cohort perform safe self-rescue in different water-based situations?</w:t>
            </w:r>
          </w:p>
        </w:tc>
        <w:tc>
          <w:tcPr>
            <w:tcW w:w="3798" w:type="dxa"/>
          </w:tcPr>
          <w:p w14:paraId="2F1F55A0" w14:textId="62DFEEA4" w:rsidR="00705079" w:rsidRPr="006B7293" w:rsidRDefault="00E414C7">
            <w:pPr>
              <w:pStyle w:val="TableParagraph"/>
              <w:spacing w:before="17"/>
              <w:ind w:left="79"/>
              <w:rPr>
                <w:b/>
                <w:color w:val="002060"/>
                <w:sz w:val="26"/>
              </w:rPr>
            </w:pPr>
            <w:r>
              <w:rPr>
                <w:b/>
                <w:color w:val="002060"/>
                <w:sz w:val="26"/>
              </w:rPr>
              <w:t>40</w:t>
            </w:r>
            <w:r w:rsidR="00C84880" w:rsidRPr="006B7293">
              <w:rPr>
                <w:b/>
                <w:color w:val="002060"/>
                <w:sz w:val="26"/>
              </w:rPr>
              <w:t>%</w:t>
            </w:r>
          </w:p>
        </w:tc>
      </w:tr>
      <w:tr w:rsidR="000C5EA9" w:rsidRPr="006B7293" w14:paraId="0E35FA30" w14:textId="77777777" w:rsidTr="00D01C28">
        <w:trPr>
          <w:trHeight w:val="338"/>
        </w:trPr>
        <w:tc>
          <w:tcPr>
            <w:tcW w:w="11582" w:type="dxa"/>
          </w:tcPr>
          <w:p w14:paraId="7AEEBD05" w14:textId="72A1F707" w:rsidR="000C5EA9" w:rsidRPr="000C5EA9" w:rsidRDefault="000C5EA9" w:rsidP="000C5EA9">
            <w:pPr>
              <w:pStyle w:val="TableParagraph"/>
              <w:spacing w:before="17"/>
              <w:ind w:left="80"/>
              <w:rPr>
                <w:b/>
                <w:color w:val="002060"/>
              </w:rPr>
            </w:pPr>
            <w:r w:rsidRPr="000C5EA9">
              <w:rPr>
                <w:b/>
                <w:color w:val="002060"/>
              </w:rPr>
              <w:t>Schools can choose to use the Primary PE and Sport Premium to provide additional provision for swimming,</w:t>
            </w:r>
            <w:r>
              <w:rPr>
                <w:b/>
                <w:color w:val="002060"/>
              </w:rPr>
              <w:t xml:space="preserve"> </w:t>
            </w:r>
            <w:r w:rsidRPr="000C5EA9">
              <w:rPr>
                <w:b/>
                <w:color w:val="002060"/>
              </w:rPr>
              <w:t>but this must be for activity over and above the national curriculum requirements. Have you used it in this</w:t>
            </w:r>
            <w:r>
              <w:rPr>
                <w:b/>
                <w:color w:val="002060"/>
              </w:rPr>
              <w:t xml:space="preserve"> </w:t>
            </w:r>
            <w:r w:rsidRPr="000C5EA9">
              <w:rPr>
                <w:b/>
                <w:color w:val="002060"/>
              </w:rPr>
              <w:t>way?</w:t>
            </w:r>
            <w:r w:rsidR="008D65C1">
              <w:rPr>
                <w:b/>
                <w:color w:val="002060"/>
              </w:rPr>
              <w:t xml:space="preserve"> </w:t>
            </w:r>
            <w:r w:rsidR="008D65C1" w:rsidRPr="00E507D6">
              <w:rPr>
                <w:b/>
                <w:color w:val="FF0000"/>
                <w:highlight w:val="yellow"/>
              </w:rPr>
              <w:t>Yes</w:t>
            </w:r>
            <w:r w:rsidR="008D65C1" w:rsidRPr="008D65C1">
              <w:rPr>
                <w:b/>
                <w:color w:val="FF0000"/>
              </w:rPr>
              <w:t>/No</w:t>
            </w:r>
          </w:p>
          <w:p w14:paraId="33D668DF" w14:textId="77777777" w:rsidR="000C5EA9" w:rsidRPr="00D01C28" w:rsidRDefault="000C5EA9" w:rsidP="000C5EA9">
            <w:pPr>
              <w:pStyle w:val="TableParagraph"/>
              <w:spacing w:before="17"/>
              <w:ind w:left="80"/>
              <w:rPr>
                <w:b/>
                <w:color w:val="002060"/>
              </w:rPr>
            </w:pPr>
          </w:p>
        </w:tc>
        <w:tc>
          <w:tcPr>
            <w:tcW w:w="3798" w:type="dxa"/>
          </w:tcPr>
          <w:p w14:paraId="4381F6D2" w14:textId="24C0C85B" w:rsidR="000C5EA9" w:rsidRDefault="000C5EA9">
            <w:pPr>
              <w:pStyle w:val="TableParagraph"/>
              <w:spacing w:before="17"/>
              <w:ind w:left="79"/>
              <w:rPr>
                <w:b/>
                <w:color w:val="002060"/>
              </w:rPr>
            </w:pPr>
          </w:p>
          <w:p w14:paraId="6BE6BEE3" w14:textId="1D477D86" w:rsidR="000C5EA9" w:rsidRPr="000C5EA9" w:rsidRDefault="00E507D6">
            <w:pPr>
              <w:pStyle w:val="TableParagraph"/>
              <w:spacing w:before="17"/>
              <w:ind w:left="79"/>
              <w:rPr>
                <w:b/>
                <w:color w:val="002060"/>
                <w:sz w:val="24"/>
                <w:szCs w:val="24"/>
              </w:rPr>
            </w:pPr>
            <w:r>
              <w:rPr>
                <w:b/>
                <w:color w:val="002060"/>
                <w:sz w:val="24"/>
                <w:szCs w:val="24"/>
              </w:rPr>
              <w:t>£4</w:t>
            </w:r>
            <w:r w:rsidR="00167E40">
              <w:rPr>
                <w:b/>
                <w:color w:val="002060"/>
                <w:sz w:val="24"/>
                <w:szCs w:val="24"/>
              </w:rPr>
              <w:t>000</w:t>
            </w:r>
          </w:p>
        </w:tc>
      </w:tr>
    </w:tbl>
    <w:p w14:paraId="47CBB052" w14:textId="77777777" w:rsidR="00705079" w:rsidRDefault="00705079">
      <w:pPr>
        <w:rPr>
          <w:sz w:val="26"/>
        </w:rPr>
        <w:sectPr w:rsidR="00705079">
          <w:pgSz w:w="16840" w:h="11910" w:orient="landscape"/>
          <w:pgMar w:top="720" w:right="0" w:bottom="280" w:left="0" w:header="720" w:footer="720" w:gutter="0"/>
          <w:cols w:space="720"/>
        </w:sectPr>
      </w:pPr>
    </w:p>
    <w:p w14:paraId="6C380C0F" w14:textId="77777777" w:rsidR="00705079" w:rsidRDefault="00705079">
      <w:pPr>
        <w:pStyle w:val="BodyText"/>
        <w:spacing w:before="3" w:after="1"/>
        <w:rPr>
          <w:rFonts w:ascii="Times New Roman"/>
          <w:sz w:val="11"/>
        </w:rPr>
      </w:pPr>
    </w:p>
    <w:tbl>
      <w:tblPr>
        <w:tblW w:w="0" w:type="auto"/>
        <w:tblInd w:w="1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11"/>
        <w:gridCol w:w="3524"/>
        <w:gridCol w:w="2126"/>
        <w:gridCol w:w="4698"/>
        <w:gridCol w:w="2126"/>
      </w:tblGrid>
      <w:tr w:rsidR="00705079" w14:paraId="671247B5" w14:textId="77777777" w:rsidTr="7533CA3E">
        <w:trPr>
          <w:trHeight w:val="383"/>
        </w:trPr>
        <w:tc>
          <w:tcPr>
            <w:tcW w:w="4111" w:type="dxa"/>
            <w:shd w:val="clear" w:color="auto" w:fill="002060"/>
          </w:tcPr>
          <w:p w14:paraId="3D338639" w14:textId="3189A1E1" w:rsidR="00705079" w:rsidRPr="00D66D0D" w:rsidRDefault="00C84880">
            <w:pPr>
              <w:pStyle w:val="TableParagraph"/>
              <w:spacing w:before="21"/>
              <w:ind w:left="80"/>
              <w:rPr>
                <w:color w:val="002060"/>
                <w:sz w:val="24"/>
              </w:rPr>
            </w:pPr>
            <w:r w:rsidRPr="00396B4E">
              <w:rPr>
                <w:b/>
                <w:color w:val="FFFFFF" w:themeColor="background1"/>
                <w:sz w:val="24"/>
              </w:rPr>
              <w:t>Academic Year:</w:t>
            </w:r>
            <w:r w:rsidRPr="00D66D0D">
              <w:rPr>
                <w:b/>
                <w:color w:val="002060"/>
                <w:sz w:val="24"/>
              </w:rPr>
              <w:t xml:space="preserve"> </w:t>
            </w:r>
            <w:r w:rsidR="0018442F" w:rsidRPr="00303391">
              <w:rPr>
                <w:color w:val="FFFFFF" w:themeColor="background1"/>
                <w:sz w:val="24"/>
              </w:rPr>
              <w:t>201</w:t>
            </w:r>
            <w:r w:rsidR="00B04744">
              <w:rPr>
                <w:color w:val="FFFFFF" w:themeColor="background1"/>
                <w:sz w:val="24"/>
              </w:rPr>
              <w:t>9</w:t>
            </w:r>
            <w:r w:rsidR="0018442F" w:rsidRPr="00303391">
              <w:rPr>
                <w:color w:val="FFFFFF" w:themeColor="background1"/>
                <w:sz w:val="24"/>
              </w:rPr>
              <w:t>/</w:t>
            </w:r>
            <w:r w:rsidR="00B04744">
              <w:rPr>
                <w:color w:val="FFFFFF" w:themeColor="background1"/>
                <w:sz w:val="24"/>
              </w:rPr>
              <w:t>20</w:t>
            </w:r>
          </w:p>
        </w:tc>
        <w:tc>
          <w:tcPr>
            <w:tcW w:w="3524" w:type="dxa"/>
            <w:shd w:val="clear" w:color="auto" w:fill="002060"/>
          </w:tcPr>
          <w:p w14:paraId="7CB10C66" w14:textId="0809DB4A" w:rsidR="00705079" w:rsidRPr="00D66D0D" w:rsidRDefault="00C84880">
            <w:pPr>
              <w:pStyle w:val="TableParagraph"/>
              <w:spacing w:before="21"/>
              <w:ind w:left="80"/>
              <w:rPr>
                <w:color w:val="002060"/>
                <w:sz w:val="24"/>
              </w:rPr>
            </w:pPr>
            <w:r w:rsidRPr="00396B4E">
              <w:rPr>
                <w:b/>
                <w:color w:val="FFFFFF" w:themeColor="background1"/>
                <w:sz w:val="24"/>
              </w:rPr>
              <w:t>Total fund allocated:</w:t>
            </w:r>
            <w:r w:rsidRPr="00D66D0D">
              <w:rPr>
                <w:b/>
                <w:color w:val="002060"/>
                <w:sz w:val="24"/>
              </w:rPr>
              <w:t xml:space="preserve"> </w:t>
            </w:r>
            <w:r w:rsidR="00CC3ED9" w:rsidRPr="00CC3ED9">
              <w:rPr>
                <w:b/>
                <w:color w:val="FF0000"/>
                <w:sz w:val="24"/>
              </w:rPr>
              <w:t>£19,590</w:t>
            </w:r>
          </w:p>
        </w:tc>
        <w:tc>
          <w:tcPr>
            <w:tcW w:w="6824" w:type="dxa"/>
            <w:gridSpan w:val="2"/>
            <w:shd w:val="clear" w:color="auto" w:fill="002060"/>
          </w:tcPr>
          <w:p w14:paraId="2F35A123" w14:textId="072B9278" w:rsidR="00705079" w:rsidRPr="00396B4E" w:rsidRDefault="00C84880">
            <w:pPr>
              <w:pStyle w:val="TableParagraph"/>
              <w:spacing w:before="21"/>
              <w:ind w:left="80"/>
              <w:rPr>
                <w:b/>
                <w:color w:val="FFFFFF" w:themeColor="background1"/>
                <w:sz w:val="24"/>
              </w:rPr>
            </w:pPr>
            <w:r w:rsidRPr="00396B4E">
              <w:rPr>
                <w:b/>
                <w:color w:val="FFFFFF" w:themeColor="background1"/>
                <w:sz w:val="24"/>
              </w:rPr>
              <w:t>Date Updated:</w:t>
            </w:r>
            <w:r w:rsidR="00D66D0D" w:rsidRPr="00396B4E">
              <w:rPr>
                <w:b/>
                <w:color w:val="FFFFFF" w:themeColor="background1"/>
                <w:sz w:val="24"/>
              </w:rPr>
              <w:t xml:space="preserve"> </w:t>
            </w:r>
          </w:p>
        </w:tc>
        <w:tc>
          <w:tcPr>
            <w:tcW w:w="2126" w:type="dxa"/>
            <w:tcBorders>
              <w:top w:val="nil"/>
              <w:right w:val="nil"/>
            </w:tcBorders>
            <w:shd w:val="clear" w:color="auto" w:fill="002060"/>
          </w:tcPr>
          <w:p w14:paraId="37738DC3" w14:textId="77777777" w:rsidR="00705079" w:rsidRPr="00D66D0D" w:rsidRDefault="00705079">
            <w:pPr>
              <w:pStyle w:val="TableParagraph"/>
              <w:ind w:left="0"/>
              <w:rPr>
                <w:rFonts w:ascii="Times New Roman"/>
                <w:color w:val="002060"/>
                <w:sz w:val="24"/>
              </w:rPr>
            </w:pPr>
          </w:p>
        </w:tc>
      </w:tr>
      <w:tr w:rsidR="00705079" w14:paraId="7E460B40" w14:textId="77777777" w:rsidTr="7533CA3E">
        <w:trPr>
          <w:trHeight w:val="332"/>
        </w:trPr>
        <w:tc>
          <w:tcPr>
            <w:tcW w:w="14459" w:type="dxa"/>
            <w:gridSpan w:val="4"/>
            <w:vMerge w:val="restart"/>
            <w:shd w:val="clear" w:color="auto" w:fill="002060"/>
          </w:tcPr>
          <w:p w14:paraId="4355CABD" w14:textId="77777777" w:rsidR="00705079" w:rsidRPr="00EF2215" w:rsidRDefault="00C84880">
            <w:pPr>
              <w:pStyle w:val="TableParagraph"/>
              <w:spacing w:before="26" w:line="235" w:lineRule="auto"/>
              <w:ind w:left="80" w:right="104"/>
              <w:rPr>
                <w:color w:val="FFFFFF" w:themeColor="background1"/>
                <w:sz w:val="24"/>
              </w:rPr>
            </w:pPr>
            <w:r w:rsidRPr="00EF2215">
              <w:rPr>
                <w:b/>
                <w:color w:val="FFFFFF" w:themeColor="background1"/>
                <w:sz w:val="24"/>
              </w:rPr>
              <w:t xml:space="preserve">Key indicator 1: </w:t>
            </w:r>
            <w:r w:rsidRPr="00EF2215">
              <w:rPr>
                <w:color w:val="FFFFFF" w:themeColor="background1"/>
                <w:sz w:val="24"/>
              </w:rPr>
              <w:t xml:space="preserve">The engagement of </w:t>
            </w:r>
            <w:r w:rsidRPr="00EF2215">
              <w:rPr>
                <w:color w:val="FFFFFF" w:themeColor="background1"/>
                <w:sz w:val="24"/>
                <w:u w:val="single" w:color="0E5F22"/>
              </w:rPr>
              <w:t>all</w:t>
            </w:r>
            <w:r w:rsidRPr="00EF2215">
              <w:rPr>
                <w:color w:val="FFFFFF" w:themeColor="background1"/>
                <w:sz w:val="24"/>
              </w:rPr>
              <w:t xml:space="preserve"> pupils in regular physical activity – Chief Medical Officer guidelines recommend that primary school children undertake at least 30 minutes of physical activity a day in school</w:t>
            </w:r>
          </w:p>
        </w:tc>
        <w:tc>
          <w:tcPr>
            <w:tcW w:w="2126" w:type="dxa"/>
            <w:tcBorders>
              <w:top w:val="single" w:sz="4" w:space="0" w:color="auto"/>
            </w:tcBorders>
            <w:shd w:val="clear" w:color="auto" w:fill="002060"/>
          </w:tcPr>
          <w:p w14:paraId="4D4F8249" w14:textId="77777777" w:rsidR="00705079" w:rsidRPr="00EF2215" w:rsidRDefault="00C84880">
            <w:pPr>
              <w:pStyle w:val="TableParagraph"/>
              <w:spacing w:before="21" w:line="292" w:lineRule="exact"/>
              <w:ind w:left="48" w:right="83"/>
              <w:jc w:val="center"/>
              <w:rPr>
                <w:color w:val="FFFFFF" w:themeColor="background1"/>
                <w:sz w:val="24"/>
              </w:rPr>
            </w:pPr>
            <w:r w:rsidRPr="00EF2215">
              <w:rPr>
                <w:color w:val="FFFFFF" w:themeColor="background1"/>
                <w:sz w:val="24"/>
              </w:rPr>
              <w:t>Percentage of total allocation:</w:t>
            </w:r>
          </w:p>
        </w:tc>
      </w:tr>
      <w:tr w:rsidR="00705079" w14:paraId="1839C3CC" w14:textId="77777777" w:rsidTr="7533CA3E">
        <w:trPr>
          <w:trHeight w:val="332"/>
        </w:trPr>
        <w:tc>
          <w:tcPr>
            <w:tcW w:w="14459" w:type="dxa"/>
            <w:gridSpan w:val="4"/>
            <w:vMerge/>
          </w:tcPr>
          <w:p w14:paraId="602A8332" w14:textId="77777777" w:rsidR="00705079" w:rsidRPr="00EF2215" w:rsidRDefault="00705079">
            <w:pPr>
              <w:rPr>
                <w:color w:val="FFFFFF" w:themeColor="background1"/>
                <w:sz w:val="2"/>
                <w:szCs w:val="2"/>
              </w:rPr>
            </w:pPr>
          </w:p>
        </w:tc>
        <w:tc>
          <w:tcPr>
            <w:tcW w:w="2126" w:type="dxa"/>
            <w:shd w:val="clear" w:color="auto" w:fill="002060"/>
          </w:tcPr>
          <w:p w14:paraId="59F7F333" w14:textId="77777777" w:rsidR="00705079" w:rsidRPr="00EF2215" w:rsidRDefault="00C84880">
            <w:pPr>
              <w:pStyle w:val="TableParagraph"/>
              <w:spacing w:before="21" w:line="292" w:lineRule="exact"/>
              <w:ind w:left="21"/>
              <w:jc w:val="center"/>
              <w:rPr>
                <w:color w:val="FFFFFF" w:themeColor="background1"/>
                <w:sz w:val="24"/>
              </w:rPr>
            </w:pPr>
            <w:r w:rsidRPr="00EF2215">
              <w:rPr>
                <w:color w:val="FFFFFF" w:themeColor="background1"/>
                <w:sz w:val="24"/>
              </w:rPr>
              <w:t>%</w:t>
            </w:r>
          </w:p>
        </w:tc>
      </w:tr>
      <w:tr w:rsidR="00CC3ED9" w14:paraId="29DAF60A" w14:textId="77777777" w:rsidTr="7533CA3E">
        <w:trPr>
          <w:trHeight w:val="306"/>
        </w:trPr>
        <w:tc>
          <w:tcPr>
            <w:tcW w:w="4111" w:type="dxa"/>
          </w:tcPr>
          <w:p w14:paraId="2D849E14" w14:textId="58E36A56" w:rsidR="00CC3ED9" w:rsidRPr="00B04744" w:rsidRDefault="00CC3ED9" w:rsidP="00B04744">
            <w:pPr>
              <w:pStyle w:val="TableParagraph"/>
              <w:spacing w:before="26" w:line="235" w:lineRule="auto"/>
              <w:ind w:left="80" w:right="91"/>
              <w:jc w:val="center"/>
              <w:rPr>
                <w:b/>
                <w:bCs/>
                <w:color w:val="002060"/>
                <w:sz w:val="24"/>
              </w:rPr>
            </w:pPr>
            <w:r w:rsidRPr="00B04744">
              <w:rPr>
                <w:b/>
                <w:bCs/>
              </w:rPr>
              <w:t>Intent</w:t>
            </w:r>
          </w:p>
        </w:tc>
        <w:tc>
          <w:tcPr>
            <w:tcW w:w="5650" w:type="dxa"/>
            <w:gridSpan w:val="2"/>
          </w:tcPr>
          <w:p w14:paraId="526CD95E" w14:textId="01DA180C" w:rsidR="00CC3ED9" w:rsidRPr="00B04744" w:rsidRDefault="00CC3ED9" w:rsidP="00B04744">
            <w:pPr>
              <w:pStyle w:val="TableParagraph"/>
              <w:spacing w:before="26" w:line="235" w:lineRule="auto"/>
              <w:ind w:left="80"/>
              <w:jc w:val="center"/>
              <w:rPr>
                <w:b/>
                <w:bCs/>
                <w:color w:val="002060"/>
                <w:sz w:val="24"/>
              </w:rPr>
            </w:pPr>
            <w:r w:rsidRPr="00B04744">
              <w:rPr>
                <w:b/>
                <w:bCs/>
              </w:rPr>
              <w:t>Implementation</w:t>
            </w:r>
          </w:p>
        </w:tc>
        <w:tc>
          <w:tcPr>
            <w:tcW w:w="4698" w:type="dxa"/>
          </w:tcPr>
          <w:p w14:paraId="34DBC80F" w14:textId="56B620B7" w:rsidR="00CC3ED9" w:rsidRPr="00B04744" w:rsidRDefault="00CC3ED9" w:rsidP="00B04744">
            <w:pPr>
              <w:pStyle w:val="TableParagraph"/>
              <w:spacing w:before="21"/>
              <w:ind w:left="80"/>
              <w:jc w:val="center"/>
              <w:rPr>
                <w:b/>
                <w:bCs/>
                <w:color w:val="002060"/>
                <w:sz w:val="24"/>
              </w:rPr>
            </w:pPr>
            <w:r w:rsidRPr="00B04744">
              <w:rPr>
                <w:b/>
                <w:bCs/>
              </w:rPr>
              <w:t>Impact</w:t>
            </w:r>
          </w:p>
        </w:tc>
        <w:tc>
          <w:tcPr>
            <w:tcW w:w="2126" w:type="dxa"/>
          </w:tcPr>
          <w:p w14:paraId="6E96CA47" w14:textId="77777777" w:rsidR="00CC3ED9" w:rsidRPr="00D66D0D" w:rsidRDefault="00CC3ED9" w:rsidP="00B04744">
            <w:pPr>
              <w:pStyle w:val="TableParagraph"/>
              <w:spacing w:before="26" w:line="235" w:lineRule="auto"/>
              <w:ind w:left="80"/>
              <w:rPr>
                <w:color w:val="002060"/>
                <w:sz w:val="24"/>
              </w:rPr>
            </w:pPr>
          </w:p>
        </w:tc>
      </w:tr>
      <w:tr w:rsidR="00705079" w14:paraId="52F5EB2E" w14:textId="77777777" w:rsidTr="7533CA3E">
        <w:trPr>
          <w:trHeight w:val="657"/>
        </w:trPr>
        <w:tc>
          <w:tcPr>
            <w:tcW w:w="4111" w:type="dxa"/>
          </w:tcPr>
          <w:p w14:paraId="7B191B88" w14:textId="676E7815" w:rsidR="00705079" w:rsidRPr="00D66D0D" w:rsidRDefault="00B04744" w:rsidP="00CC3ED9">
            <w:pPr>
              <w:pStyle w:val="TableParagraph"/>
              <w:spacing w:before="26" w:line="235" w:lineRule="auto"/>
              <w:ind w:left="80" w:right="91"/>
              <w:rPr>
                <w:color w:val="002060"/>
                <w:sz w:val="24"/>
              </w:rPr>
            </w:pPr>
            <w:r w:rsidRPr="00B04744">
              <w:rPr>
                <w:color w:val="002060"/>
                <w:sz w:val="24"/>
              </w:rPr>
              <w:t>Your school focus should be clear what you want the pupils to know and be able to do and about</w:t>
            </w:r>
            <w:r w:rsidR="00CC3ED9">
              <w:rPr>
                <w:color w:val="002060"/>
                <w:sz w:val="24"/>
              </w:rPr>
              <w:t xml:space="preserve"> </w:t>
            </w:r>
            <w:r w:rsidRPr="00B04744">
              <w:rPr>
                <w:color w:val="002060"/>
                <w:sz w:val="24"/>
              </w:rPr>
              <w:t>what they need to learn and to</w:t>
            </w:r>
            <w:r w:rsidR="00CC3ED9">
              <w:rPr>
                <w:color w:val="002060"/>
                <w:sz w:val="24"/>
              </w:rPr>
              <w:t xml:space="preserve"> </w:t>
            </w:r>
            <w:r w:rsidRPr="00B04744">
              <w:rPr>
                <w:color w:val="002060"/>
                <w:sz w:val="24"/>
              </w:rPr>
              <w:t>consolidate through practice:</w:t>
            </w:r>
          </w:p>
        </w:tc>
        <w:tc>
          <w:tcPr>
            <w:tcW w:w="3524" w:type="dxa"/>
          </w:tcPr>
          <w:p w14:paraId="1C4EEDC8" w14:textId="76C13898" w:rsidR="00B04744" w:rsidRPr="00B04744" w:rsidRDefault="00B04744" w:rsidP="00B04744">
            <w:pPr>
              <w:pStyle w:val="TableParagraph"/>
              <w:spacing w:before="21"/>
              <w:ind w:left="80"/>
              <w:rPr>
                <w:color w:val="002060"/>
                <w:sz w:val="24"/>
              </w:rPr>
            </w:pPr>
            <w:r w:rsidRPr="00B04744">
              <w:rPr>
                <w:color w:val="002060"/>
                <w:sz w:val="24"/>
              </w:rPr>
              <w:t>Make sure your actions to</w:t>
            </w:r>
            <w:r w:rsidR="00CC3ED9">
              <w:rPr>
                <w:color w:val="002060"/>
                <w:sz w:val="24"/>
              </w:rPr>
              <w:t xml:space="preserve"> </w:t>
            </w:r>
            <w:r w:rsidRPr="00B04744">
              <w:rPr>
                <w:color w:val="002060"/>
                <w:sz w:val="24"/>
              </w:rPr>
              <w:t>achieve are linked to your</w:t>
            </w:r>
          </w:p>
          <w:p w14:paraId="0D4239FA" w14:textId="1B04E56E" w:rsidR="00705079" w:rsidRPr="00D66D0D" w:rsidRDefault="00B04744" w:rsidP="00B04744">
            <w:pPr>
              <w:pStyle w:val="TableParagraph"/>
              <w:spacing w:before="21"/>
              <w:ind w:left="80"/>
              <w:rPr>
                <w:color w:val="002060"/>
                <w:sz w:val="24"/>
              </w:rPr>
            </w:pPr>
            <w:r w:rsidRPr="00B04744">
              <w:rPr>
                <w:color w:val="002060"/>
                <w:sz w:val="24"/>
              </w:rPr>
              <w:t>intentions:</w:t>
            </w:r>
          </w:p>
        </w:tc>
        <w:tc>
          <w:tcPr>
            <w:tcW w:w="2126" w:type="dxa"/>
          </w:tcPr>
          <w:p w14:paraId="40B6F22E" w14:textId="77777777" w:rsidR="00705079" w:rsidRPr="00D66D0D" w:rsidRDefault="00C84880">
            <w:pPr>
              <w:pStyle w:val="TableParagraph"/>
              <w:spacing w:before="26" w:line="235" w:lineRule="auto"/>
              <w:ind w:left="80"/>
              <w:rPr>
                <w:color w:val="002060"/>
                <w:sz w:val="24"/>
              </w:rPr>
            </w:pPr>
            <w:r w:rsidRPr="00D66D0D">
              <w:rPr>
                <w:color w:val="002060"/>
                <w:sz w:val="24"/>
              </w:rPr>
              <w:t>Funding allocated:</w:t>
            </w:r>
          </w:p>
        </w:tc>
        <w:tc>
          <w:tcPr>
            <w:tcW w:w="4698" w:type="dxa"/>
          </w:tcPr>
          <w:p w14:paraId="457597B1" w14:textId="77777777" w:rsidR="00705079" w:rsidRPr="00D66D0D" w:rsidRDefault="00C84880">
            <w:pPr>
              <w:pStyle w:val="TableParagraph"/>
              <w:spacing w:before="21"/>
              <w:ind w:left="80"/>
              <w:rPr>
                <w:color w:val="002060"/>
                <w:sz w:val="24"/>
              </w:rPr>
            </w:pPr>
            <w:r w:rsidRPr="00D66D0D">
              <w:rPr>
                <w:color w:val="002060"/>
                <w:sz w:val="24"/>
              </w:rPr>
              <w:t>Evidence and impact:</w:t>
            </w:r>
          </w:p>
        </w:tc>
        <w:tc>
          <w:tcPr>
            <w:tcW w:w="2126" w:type="dxa"/>
          </w:tcPr>
          <w:p w14:paraId="4B4937FE" w14:textId="77777777" w:rsidR="00705079" w:rsidRPr="00D66D0D" w:rsidRDefault="00C84880">
            <w:pPr>
              <w:pStyle w:val="TableParagraph"/>
              <w:spacing w:before="26" w:line="235" w:lineRule="auto"/>
              <w:ind w:left="80"/>
              <w:rPr>
                <w:color w:val="002060"/>
                <w:sz w:val="24"/>
              </w:rPr>
            </w:pPr>
            <w:r w:rsidRPr="00D66D0D">
              <w:rPr>
                <w:color w:val="002060"/>
                <w:sz w:val="24"/>
              </w:rPr>
              <w:t>Sustainability and suggested next steps:</w:t>
            </w:r>
          </w:p>
        </w:tc>
      </w:tr>
      <w:tr w:rsidR="00705079" w14:paraId="5E692AD5" w14:textId="77777777" w:rsidTr="0054231D">
        <w:trPr>
          <w:trHeight w:val="40"/>
        </w:trPr>
        <w:tc>
          <w:tcPr>
            <w:tcW w:w="4111" w:type="dxa"/>
            <w:tcBorders>
              <w:bottom w:val="single" w:sz="4" w:space="0" w:color="auto"/>
            </w:tcBorders>
          </w:tcPr>
          <w:p w14:paraId="737A0949" w14:textId="77777777" w:rsidR="00AB41A1" w:rsidRDefault="00AB41A1" w:rsidP="00AB41A1">
            <w:pPr>
              <w:pStyle w:val="TableParagraph"/>
              <w:ind w:right="298"/>
              <w:jc w:val="both"/>
              <w:rPr>
                <w:rFonts w:asciiTheme="minorHAnsi" w:hAnsiTheme="minorHAnsi" w:cstheme="minorHAnsi"/>
                <w:color w:val="002060"/>
                <w:sz w:val="24"/>
                <w:szCs w:val="24"/>
              </w:rPr>
            </w:pPr>
          </w:p>
          <w:p w14:paraId="0F2D76E2" w14:textId="61A8EF72" w:rsidR="00DE219A" w:rsidRDefault="00DE219A" w:rsidP="00DE219A">
            <w:pPr>
              <w:pStyle w:val="TableParagraph"/>
              <w:numPr>
                <w:ilvl w:val="0"/>
                <w:numId w:val="32"/>
              </w:numPr>
              <w:ind w:left="539" w:right="298" w:hanging="425"/>
              <w:jc w:val="both"/>
            </w:pPr>
            <w:r>
              <w:t>To continue to improve the engagement in purposeful active play at break and lunchtimes.</w:t>
            </w:r>
          </w:p>
          <w:p w14:paraId="28F6D0F1" w14:textId="1FBA6FF1" w:rsidR="00D20620" w:rsidRDefault="00D20620" w:rsidP="00D20620">
            <w:pPr>
              <w:pStyle w:val="TableParagraph"/>
              <w:ind w:right="298"/>
              <w:jc w:val="both"/>
            </w:pPr>
          </w:p>
          <w:p w14:paraId="6DB5F116" w14:textId="77EEC0D7" w:rsidR="00D20620" w:rsidRDefault="00D20620" w:rsidP="00E414C7">
            <w:pPr>
              <w:pStyle w:val="TableParagraph"/>
              <w:ind w:left="0" w:right="298"/>
              <w:jc w:val="both"/>
            </w:pPr>
          </w:p>
          <w:p w14:paraId="1D68EF05" w14:textId="5DA6507B" w:rsidR="00D20620" w:rsidRDefault="00D20620" w:rsidP="00D20620">
            <w:pPr>
              <w:pStyle w:val="TableParagraph"/>
              <w:ind w:right="298"/>
              <w:jc w:val="both"/>
            </w:pPr>
          </w:p>
          <w:p w14:paraId="769E3F68" w14:textId="694F763A" w:rsidR="7533CA3E" w:rsidRDefault="7533CA3E" w:rsidP="7533CA3E">
            <w:pPr>
              <w:pStyle w:val="TableParagraph"/>
              <w:ind w:right="298"/>
              <w:jc w:val="both"/>
            </w:pPr>
          </w:p>
          <w:p w14:paraId="44F9B474" w14:textId="72A3BCC8" w:rsidR="7533CA3E" w:rsidRDefault="7533CA3E" w:rsidP="7533CA3E">
            <w:pPr>
              <w:pStyle w:val="TableParagraph"/>
              <w:ind w:right="298"/>
              <w:jc w:val="both"/>
            </w:pPr>
          </w:p>
          <w:p w14:paraId="7F1EBC1B" w14:textId="53007A55" w:rsidR="7533CA3E" w:rsidRDefault="7533CA3E" w:rsidP="7533CA3E">
            <w:pPr>
              <w:pStyle w:val="TableParagraph"/>
              <w:ind w:right="298"/>
              <w:jc w:val="both"/>
            </w:pPr>
          </w:p>
          <w:p w14:paraId="506A6B54" w14:textId="35E91CDE" w:rsidR="00D20620" w:rsidRDefault="00D20620" w:rsidP="00D20620">
            <w:pPr>
              <w:pStyle w:val="TableParagraph"/>
              <w:numPr>
                <w:ilvl w:val="0"/>
                <w:numId w:val="32"/>
              </w:numPr>
              <w:ind w:right="298"/>
              <w:jc w:val="both"/>
            </w:pPr>
            <w:r>
              <w:t>To embed a range of sporting activities within the school and to support teachers in delivering high-quality P.E lessons. To provide children with high-quality dance and gymnastics opportunities and engage children at lunchtimes in physically demanding dance activities.</w:t>
            </w:r>
          </w:p>
          <w:p w14:paraId="776FF44D" w14:textId="79C8FF9F" w:rsidR="00AB41A1" w:rsidRDefault="00AB41A1" w:rsidP="00DE219A">
            <w:pPr>
              <w:pStyle w:val="TableParagraph"/>
              <w:ind w:left="539" w:right="298"/>
              <w:jc w:val="both"/>
            </w:pPr>
          </w:p>
          <w:p w14:paraId="2F036595" w14:textId="305CD17B" w:rsidR="00E01230" w:rsidRDefault="00E01230" w:rsidP="00E01230">
            <w:pPr>
              <w:pStyle w:val="TableParagraph"/>
              <w:ind w:right="298"/>
              <w:jc w:val="both"/>
            </w:pPr>
          </w:p>
          <w:p w14:paraId="73DD390B" w14:textId="494181DE" w:rsidR="00E01230" w:rsidRDefault="00E01230" w:rsidP="00E01230">
            <w:pPr>
              <w:pStyle w:val="TableParagraph"/>
              <w:numPr>
                <w:ilvl w:val="0"/>
                <w:numId w:val="32"/>
              </w:numPr>
              <w:ind w:right="298"/>
              <w:jc w:val="both"/>
            </w:pPr>
            <w:r>
              <w:t xml:space="preserve">To improve teachers’ knowledge and skill set of how to incorporate active learning methods into their core subjects such as reading, writing and maths. Resulting in children engaging in more physical activities throughout the day. </w:t>
            </w:r>
          </w:p>
          <w:p w14:paraId="711FFC4F" w14:textId="731F5AA8" w:rsidR="00B31C42" w:rsidRDefault="00B31C42" w:rsidP="00B31C42">
            <w:pPr>
              <w:pStyle w:val="TableParagraph"/>
              <w:ind w:right="298"/>
              <w:jc w:val="both"/>
            </w:pPr>
          </w:p>
          <w:p w14:paraId="46B1365A" w14:textId="53B4FAA5" w:rsidR="002C7894" w:rsidRPr="00A15A57" w:rsidRDefault="00B31C42" w:rsidP="0054231D">
            <w:pPr>
              <w:pStyle w:val="TableParagraph"/>
              <w:numPr>
                <w:ilvl w:val="0"/>
                <w:numId w:val="32"/>
              </w:numPr>
              <w:ind w:right="298"/>
              <w:jc w:val="both"/>
              <w:rPr>
                <w:rFonts w:asciiTheme="minorHAnsi" w:hAnsiTheme="minorHAnsi" w:cstheme="minorHAnsi"/>
                <w:color w:val="002060"/>
              </w:rPr>
            </w:pPr>
            <w:r>
              <w:t>Additional catch up swimming lessons for Year 6 pupils. Those who need more support to meet the 25m target.</w:t>
            </w:r>
          </w:p>
        </w:tc>
        <w:tc>
          <w:tcPr>
            <w:tcW w:w="3524" w:type="dxa"/>
            <w:tcBorders>
              <w:bottom w:val="single" w:sz="12" w:space="0" w:color="231F20"/>
            </w:tcBorders>
          </w:tcPr>
          <w:p w14:paraId="497AFA8C" w14:textId="2FA2E62C" w:rsidR="00AB41A1" w:rsidRDefault="00DE219A" w:rsidP="00D20620">
            <w:pPr>
              <w:pStyle w:val="TableParagraph"/>
              <w:ind w:left="0" w:right="438"/>
              <w:jc w:val="both"/>
              <w:rPr>
                <w:rFonts w:asciiTheme="minorHAnsi" w:hAnsiTheme="minorHAnsi" w:cstheme="minorHAnsi"/>
                <w:color w:val="002060"/>
              </w:rPr>
            </w:pPr>
            <w:r w:rsidRPr="00DE219A">
              <w:rPr>
                <w:rFonts w:asciiTheme="minorHAnsi" w:hAnsiTheme="minorHAnsi" w:cstheme="minorHAnsi"/>
                <w:color w:val="002060"/>
              </w:rPr>
              <w:t>Play leaders to be appointed and receive the play leaders</w:t>
            </w:r>
            <w:r>
              <w:rPr>
                <w:rFonts w:asciiTheme="minorHAnsi" w:hAnsiTheme="minorHAnsi" w:cstheme="minorHAnsi"/>
                <w:color w:val="002060"/>
              </w:rPr>
              <w:t>’</w:t>
            </w:r>
            <w:r w:rsidRPr="00DE219A">
              <w:rPr>
                <w:rFonts w:asciiTheme="minorHAnsi" w:hAnsiTheme="minorHAnsi" w:cstheme="minorHAnsi"/>
                <w:color w:val="002060"/>
              </w:rPr>
              <w:t xml:space="preserve"> qualification and training.</w:t>
            </w:r>
          </w:p>
          <w:p w14:paraId="1764EF31" w14:textId="6FD41B0E" w:rsidR="00DE219A" w:rsidRDefault="676CA4F4" w:rsidP="7533CA3E">
            <w:pPr>
              <w:pStyle w:val="TableParagraph"/>
              <w:ind w:right="438"/>
              <w:jc w:val="both"/>
              <w:rPr>
                <w:rFonts w:asciiTheme="minorHAnsi" w:hAnsiTheme="minorHAnsi" w:cstheme="minorBidi"/>
                <w:color w:val="FF0000"/>
              </w:rPr>
            </w:pPr>
            <w:r w:rsidRPr="7533CA3E">
              <w:rPr>
                <w:rFonts w:asciiTheme="minorHAnsi" w:hAnsiTheme="minorHAnsi" w:cstheme="minorBidi"/>
                <w:color w:val="002060"/>
              </w:rPr>
              <w:t xml:space="preserve">All play leaders, lunch time supervisors and teachers to be given training by </w:t>
            </w:r>
            <w:r w:rsidR="0CAC54D7" w:rsidRPr="7533CA3E">
              <w:rPr>
                <w:rFonts w:asciiTheme="minorHAnsi" w:hAnsiTheme="minorHAnsi" w:cstheme="minorBidi"/>
                <w:color w:val="002060"/>
              </w:rPr>
              <w:t xml:space="preserve">ESP in effectively using the playground markings. </w:t>
            </w:r>
          </w:p>
          <w:p w14:paraId="371EEC2F" w14:textId="77777777" w:rsidR="00B7757C" w:rsidRPr="00DE219A" w:rsidRDefault="00B7757C" w:rsidP="7533CA3E">
            <w:pPr>
              <w:pStyle w:val="TableParagraph"/>
              <w:ind w:right="438"/>
              <w:jc w:val="both"/>
              <w:rPr>
                <w:rFonts w:asciiTheme="minorHAnsi" w:hAnsiTheme="minorHAnsi" w:cstheme="minorBidi"/>
                <w:color w:val="002060"/>
              </w:rPr>
            </w:pPr>
          </w:p>
          <w:p w14:paraId="0DEA9DEF" w14:textId="6E7440EE" w:rsidR="00AB41A1" w:rsidRDefault="00AB41A1" w:rsidP="00AB41A1">
            <w:pPr>
              <w:pStyle w:val="TableParagraph"/>
              <w:ind w:right="438"/>
              <w:jc w:val="both"/>
              <w:rPr>
                <w:rFonts w:asciiTheme="minorHAnsi" w:hAnsiTheme="minorHAnsi" w:cstheme="minorHAnsi"/>
                <w:color w:val="002060"/>
                <w:sz w:val="24"/>
                <w:szCs w:val="24"/>
              </w:rPr>
            </w:pPr>
          </w:p>
          <w:p w14:paraId="0200A8A6" w14:textId="7369C043" w:rsidR="00B50C38" w:rsidRPr="00504CBB" w:rsidRDefault="00B50C38" w:rsidP="00B50C38">
            <w:pPr>
              <w:pStyle w:val="TableParagraph"/>
              <w:ind w:right="438"/>
              <w:jc w:val="both"/>
              <w:rPr>
                <w:rFonts w:asciiTheme="minorHAnsi" w:hAnsiTheme="minorHAnsi" w:cstheme="minorHAnsi"/>
                <w:color w:val="002060"/>
              </w:rPr>
            </w:pPr>
            <w:r>
              <w:t>Employment of TA with P.E specialism to support in embedding the range of sporting activities that children of all ages are exposed to. Employment of dance teacher to deliver a range of dance and gymnastics opportunities.</w:t>
            </w:r>
          </w:p>
          <w:p w14:paraId="7CEBED6F" w14:textId="77777777" w:rsidR="00B50C38" w:rsidRDefault="00B50C38" w:rsidP="00AB41A1">
            <w:pPr>
              <w:pStyle w:val="TableParagraph"/>
              <w:ind w:right="438"/>
              <w:jc w:val="both"/>
              <w:rPr>
                <w:rFonts w:asciiTheme="minorHAnsi" w:hAnsiTheme="minorHAnsi" w:cstheme="minorHAnsi"/>
                <w:color w:val="002060"/>
                <w:sz w:val="24"/>
                <w:szCs w:val="24"/>
              </w:rPr>
            </w:pPr>
          </w:p>
          <w:p w14:paraId="7CB9A1D4" w14:textId="77777777" w:rsidR="00AB41A1" w:rsidRDefault="00AB41A1" w:rsidP="00AB41A1">
            <w:pPr>
              <w:pStyle w:val="TableParagraph"/>
              <w:ind w:right="438"/>
              <w:jc w:val="both"/>
              <w:rPr>
                <w:rFonts w:asciiTheme="minorHAnsi" w:hAnsiTheme="minorHAnsi" w:cstheme="minorHAnsi"/>
                <w:color w:val="002060"/>
                <w:sz w:val="24"/>
                <w:szCs w:val="24"/>
              </w:rPr>
            </w:pPr>
          </w:p>
          <w:p w14:paraId="78823135" w14:textId="323E8D5A" w:rsidR="00AB41A1" w:rsidRDefault="00AB41A1" w:rsidP="00AB41A1">
            <w:pPr>
              <w:pStyle w:val="TableParagraph"/>
              <w:ind w:right="438"/>
              <w:jc w:val="both"/>
              <w:rPr>
                <w:rFonts w:asciiTheme="minorHAnsi" w:hAnsiTheme="minorHAnsi" w:cstheme="minorHAnsi"/>
                <w:color w:val="002060"/>
                <w:sz w:val="24"/>
                <w:szCs w:val="24"/>
              </w:rPr>
            </w:pPr>
          </w:p>
          <w:p w14:paraId="24C17F94" w14:textId="32A8B6BC" w:rsidR="000B10A1" w:rsidRDefault="000B10A1" w:rsidP="00AB41A1">
            <w:pPr>
              <w:pStyle w:val="TableParagraph"/>
              <w:ind w:right="438"/>
              <w:jc w:val="both"/>
              <w:rPr>
                <w:rFonts w:asciiTheme="minorHAnsi" w:hAnsiTheme="minorHAnsi" w:cstheme="minorHAnsi"/>
                <w:color w:val="002060"/>
                <w:sz w:val="24"/>
                <w:szCs w:val="24"/>
              </w:rPr>
            </w:pPr>
            <w:r>
              <w:rPr>
                <w:rFonts w:asciiTheme="minorHAnsi" w:hAnsiTheme="minorHAnsi" w:cstheme="minorHAnsi"/>
                <w:color w:val="002060"/>
                <w:sz w:val="24"/>
                <w:szCs w:val="24"/>
              </w:rPr>
              <w:t>P.E SLE to provide support and guidance to teachers on active learning methods to increase children’s physical movement throughout the school day.</w:t>
            </w:r>
          </w:p>
          <w:p w14:paraId="35A6AD60" w14:textId="77777777" w:rsidR="00AB41A1" w:rsidRDefault="00AB41A1" w:rsidP="00AB41A1">
            <w:pPr>
              <w:pStyle w:val="TableParagraph"/>
              <w:ind w:right="438"/>
              <w:jc w:val="both"/>
              <w:rPr>
                <w:rFonts w:asciiTheme="minorHAnsi" w:hAnsiTheme="minorHAnsi" w:cstheme="minorHAnsi"/>
                <w:color w:val="002060"/>
                <w:sz w:val="24"/>
                <w:szCs w:val="24"/>
              </w:rPr>
            </w:pPr>
          </w:p>
          <w:p w14:paraId="5655FDBC" w14:textId="77777777" w:rsidR="00AB41A1" w:rsidRDefault="00AB41A1" w:rsidP="7533CA3E">
            <w:pPr>
              <w:pStyle w:val="TableParagraph"/>
              <w:ind w:right="438"/>
              <w:jc w:val="both"/>
              <w:rPr>
                <w:rFonts w:asciiTheme="minorHAnsi" w:hAnsiTheme="minorHAnsi" w:cstheme="minorBidi"/>
                <w:color w:val="002060"/>
                <w:sz w:val="24"/>
                <w:szCs w:val="24"/>
              </w:rPr>
            </w:pPr>
          </w:p>
          <w:p w14:paraId="1EE47393" w14:textId="4F4A9468" w:rsidR="7533CA3E" w:rsidRDefault="7533CA3E" w:rsidP="7533CA3E">
            <w:pPr>
              <w:pStyle w:val="TableParagraph"/>
              <w:ind w:right="438"/>
              <w:jc w:val="both"/>
              <w:rPr>
                <w:rFonts w:asciiTheme="minorHAnsi" w:hAnsiTheme="minorHAnsi" w:cstheme="minorBidi"/>
                <w:color w:val="002060"/>
                <w:sz w:val="24"/>
                <w:szCs w:val="24"/>
              </w:rPr>
            </w:pPr>
          </w:p>
          <w:p w14:paraId="201157BA" w14:textId="1D9085C9" w:rsidR="00AB41A1" w:rsidRPr="00FC0B5D" w:rsidRDefault="00B31C42" w:rsidP="004F1096">
            <w:pPr>
              <w:pStyle w:val="TableParagraph"/>
              <w:ind w:right="438"/>
              <w:jc w:val="both"/>
              <w:rPr>
                <w:rFonts w:asciiTheme="minorHAnsi" w:hAnsiTheme="minorHAnsi" w:cstheme="minorHAnsi"/>
                <w:color w:val="002060"/>
                <w:sz w:val="24"/>
                <w:szCs w:val="24"/>
              </w:rPr>
            </w:pPr>
            <w:r>
              <w:rPr>
                <w:rFonts w:asciiTheme="minorHAnsi" w:hAnsiTheme="minorHAnsi" w:cstheme="minorHAnsi"/>
                <w:color w:val="002060"/>
                <w:sz w:val="24"/>
                <w:szCs w:val="24"/>
              </w:rPr>
              <w:t>Children identified from lessons that need more targeted support.</w:t>
            </w:r>
            <w:r w:rsidR="007E60B0">
              <w:rPr>
                <w:rFonts w:asciiTheme="minorHAnsi" w:hAnsiTheme="minorHAnsi" w:cstheme="minorHAnsi"/>
                <w:color w:val="002060"/>
                <w:sz w:val="24"/>
                <w:szCs w:val="24"/>
              </w:rPr>
              <w:t xml:space="preserve"> Currently </w:t>
            </w:r>
            <w:r w:rsidR="00E414C7">
              <w:rPr>
                <w:rFonts w:asciiTheme="minorHAnsi" w:hAnsiTheme="minorHAnsi" w:cstheme="minorHAnsi"/>
                <w:color w:val="002060"/>
                <w:sz w:val="24"/>
                <w:szCs w:val="24"/>
              </w:rPr>
              <w:t>58</w:t>
            </w:r>
            <w:r w:rsidR="007E60B0">
              <w:rPr>
                <w:rFonts w:asciiTheme="minorHAnsi" w:hAnsiTheme="minorHAnsi" w:cstheme="minorHAnsi"/>
                <w:color w:val="002060"/>
                <w:sz w:val="24"/>
                <w:szCs w:val="24"/>
              </w:rPr>
              <w:t>% of the year 6s can swim 25m+</w:t>
            </w:r>
            <w:r w:rsidR="00E414C7">
              <w:rPr>
                <w:rFonts w:asciiTheme="minorHAnsi" w:hAnsiTheme="minorHAnsi" w:cstheme="minorHAnsi"/>
                <w:color w:val="002060"/>
                <w:sz w:val="24"/>
                <w:szCs w:val="24"/>
              </w:rPr>
              <w:t xml:space="preserve"> and 40% can swim a range of strokes and perform self-rescues</w:t>
            </w:r>
            <w:r w:rsidR="007E60B0">
              <w:rPr>
                <w:rFonts w:asciiTheme="minorHAnsi" w:hAnsiTheme="minorHAnsi" w:cstheme="minorHAnsi"/>
                <w:color w:val="002060"/>
                <w:sz w:val="24"/>
                <w:szCs w:val="24"/>
              </w:rPr>
              <w:t xml:space="preserve"> (October 2019).</w:t>
            </w:r>
          </w:p>
        </w:tc>
        <w:tc>
          <w:tcPr>
            <w:tcW w:w="2126" w:type="dxa"/>
            <w:tcBorders>
              <w:bottom w:val="single" w:sz="12" w:space="0" w:color="231F20"/>
            </w:tcBorders>
          </w:tcPr>
          <w:p w14:paraId="48EF8B7C" w14:textId="10683808" w:rsidR="00B50C38" w:rsidRDefault="00EF282F" w:rsidP="00B50C38">
            <w:pPr>
              <w:pStyle w:val="TableParagraph"/>
              <w:ind w:left="0"/>
              <w:rPr>
                <w:color w:val="002060"/>
              </w:rPr>
            </w:pPr>
            <w:r>
              <w:rPr>
                <w:color w:val="002060"/>
              </w:rPr>
              <w:t>£1000</w:t>
            </w:r>
          </w:p>
          <w:p w14:paraId="093A3F82" w14:textId="1AA32556" w:rsidR="00EF282F" w:rsidRDefault="00EF282F" w:rsidP="00B50C38">
            <w:pPr>
              <w:pStyle w:val="TableParagraph"/>
              <w:ind w:left="0"/>
              <w:rPr>
                <w:color w:val="002060"/>
              </w:rPr>
            </w:pPr>
          </w:p>
          <w:p w14:paraId="7FDC162D" w14:textId="394BB68E" w:rsidR="00EF282F" w:rsidRDefault="00EF282F" w:rsidP="00B50C38">
            <w:pPr>
              <w:pStyle w:val="TableParagraph"/>
              <w:ind w:left="0"/>
              <w:rPr>
                <w:color w:val="002060"/>
              </w:rPr>
            </w:pPr>
          </w:p>
          <w:p w14:paraId="28A74951" w14:textId="34B47933" w:rsidR="00EF282F" w:rsidRDefault="00EF282F" w:rsidP="00B50C38">
            <w:pPr>
              <w:pStyle w:val="TableParagraph"/>
              <w:ind w:left="0"/>
              <w:rPr>
                <w:color w:val="002060"/>
              </w:rPr>
            </w:pPr>
          </w:p>
          <w:p w14:paraId="0A9A6C07" w14:textId="612EFB7E" w:rsidR="00EF282F" w:rsidRDefault="00EF282F" w:rsidP="00B50C38">
            <w:pPr>
              <w:pStyle w:val="TableParagraph"/>
              <w:ind w:left="0"/>
              <w:rPr>
                <w:color w:val="002060"/>
              </w:rPr>
            </w:pPr>
          </w:p>
          <w:p w14:paraId="6272FE64" w14:textId="70963890" w:rsidR="00EF282F" w:rsidRDefault="00EF282F" w:rsidP="00B50C38">
            <w:pPr>
              <w:pStyle w:val="TableParagraph"/>
              <w:ind w:left="0"/>
              <w:rPr>
                <w:color w:val="002060"/>
              </w:rPr>
            </w:pPr>
          </w:p>
          <w:p w14:paraId="4E04DE47" w14:textId="2BD02E46" w:rsidR="00EF282F" w:rsidRDefault="00EF282F" w:rsidP="00B50C38">
            <w:pPr>
              <w:pStyle w:val="TableParagraph"/>
              <w:ind w:left="0"/>
              <w:rPr>
                <w:color w:val="002060"/>
              </w:rPr>
            </w:pPr>
          </w:p>
          <w:p w14:paraId="6C8BFD28" w14:textId="77777777" w:rsidR="00EF282F" w:rsidRDefault="00EF282F" w:rsidP="00B50C38">
            <w:pPr>
              <w:pStyle w:val="TableParagraph"/>
              <w:ind w:left="0"/>
              <w:rPr>
                <w:color w:val="002060"/>
              </w:rPr>
            </w:pPr>
          </w:p>
          <w:p w14:paraId="233FCD86" w14:textId="4C57EECF" w:rsidR="7533CA3E" w:rsidRDefault="7533CA3E" w:rsidP="7533CA3E">
            <w:pPr>
              <w:pStyle w:val="TableParagraph"/>
              <w:ind w:left="0"/>
              <w:rPr>
                <w:color w:val="002060"/>
              </w:rPr>
            </w:pPr>
          </w:p>
          <w:p w14:paraId="25EFD855" w14:textId="4FC86B94" w:rsidR="7533CA3E" w:rsidRDefault="7533CA3E" w:rsidP="7533CA3E">
            <w:pPr>
              <w:pStyle w:val="TableParagraph"/>
              <w:ind w:left="0"/>
              <w:rPr>
                <w:color w:val="002060"/>
              </w:rPr>
            </w:pPr>
          </w:p>
          <w:p w14:paraId="6F7B69D7" w14:textId="59875FD2" w:rsidR="000911DA" w:rsidRDefault="00F244DD">
            <w:pPr>
              <w:pStyle w:val="TableParagraph"/>
              <w:ind w:left="0"/>
              <w:rPr>
                <w:rFonts w:asciiTheme="minorHAnsi" w:hAnsiTheme="minorHAnsi" w:cstheme="minorHAnsi"/>
                <w:color w:val="002060"/>
                <w:sz w:val="24"/>
                <w:szCs w:val="24"/>
              </w:rPr>
            </w:pPr>
            <w:r>
              <w:t>Jade Falconer (Elite Dance Academy) - £480 per month (x9) = £4320</w:t>
            </w:r>
          </w:p>
          <w:p w14:paraId="6C9843E8" w14:textId="77777777" w:rsidR="000911DA" w:rsidRDefault="000911DA">
            <w:pPr>
              <w:pStyle w:val="TableParagraph"/>
              <w:ind w:left="0"/>
              <w:rPr>
                <w:rFonts w:asciiTheme="minorHAnsi" w:hAnsiTheme="minorHAnsi" w:cstheme="minorHAnsi"/>
                <w:color w:val="002060"/>
                <w:sz w:val="24"/>
                <w:szCs w:val="24"/>
              </w:rPr>
            </w:pPr>
          </w:p>
          <w:p w14:paraId="2871FD37" w14:textId="77777777" w:rsidR="000911DA" w:rsidRDefault="000911DA">
            <w:pPr>
              <w:pStyle w:val="TableParagraph"/>
              <w:ind w:left="0"/>
              <w:rPr>
                <w:rFonts w:asciiTheme="minorHAnsi" w:hAnsiTheme="minorHAnsi" w:cstheme="minorHAnsi"/>
                <w:color w:val="002060"/>
                <w:sz w:val="24"/>
                <w:szCs w:val="24"/>
              </w:rPr>
            </w:pPr>
          </w:p>
          <w:p w14:paraId="380BEA0B" w14:textId="77777777" w:rsidR="000911DA" w:rsidRDefault="000911DA">
            <w:pPr>
              <w:pStyle w:val="TableParagraph"/>
              <w:ind w:left="0"/>
              <w:rPr>
                <w:rFonts w:asciiTheme="minorHAnsi" w:hAnsiTheme="minorHAnsi" w:cstheme="minorHAnsi"/>
                <w:color w:val="002060"/>
                <w:sz w:val="24"/>
                <w:szCs w:val="24"/>
              </w:rPr>
            </w:pPr>
          </w:p>
          <w:p w14:paraId="3C1E7147" w14:textId="77777777" w:rsidR="000911DA" w:rsidRDefault="000911DA">
            <w:pPr>
              <w:pStyle w:val="TableParagraph"/>
              <w:ind w:left="0"/>
              <w:rPr>
                <w:rFonts w:asciiTheme="minorHAnsi" w:hAnsiTheme="minorHAnsi" w:cstheme="minorHAnsi"/>
                <w:color w:val="002060"/>
                <w:sz w:val="24"/>
                <w:szCs w:val="24"/>
              </w:rPr>
            </w:pPr>
          </w:p>
          <w:p w14:paraId="6E411B95" w14:textId="77777777" w:rsidR="00C264E7" w:rsidRPr="00FC0B5D" w:rsidRDefault="00C264E7">
            <w:pPr>
              <w:pStyle w:val="TableParagraph"/>
              <w:ind w:left="0"/>
              <w:rPr>
                <w:rFonts w:asciiTheme="minorHAnsi" w:hAnsiTheme="minorHAnsi" w:cstheme="minorHAnsi"/>
                <w:color w:val="002060"/>
                <w:sz w:val="24"/>
                <w:szCs w:val="24"/>
              </w:rPr>
            </w:pPr>
          </w:p>
          <w:p w14:paraId="52CC0D9A" w14:textId="0D77081E" w:rsidR="00C264E7" w:rsidRDefault="00C264E7">
            <w:pPr>
              <w:pStyle w:val="TableParagraph"/>
              <w:ind w:left="0"/>
              <w:rPr>
                <w:rFonts w:asciiTheme="minorHAnsi" w:hAnsiTheme="minorHAnsi" w:cstheme="minorHAnsi"/>
                <w:color w:val="002060"/>
                <w:sz w:val="24"/>
                <w:szCs w:val="24"/>
              </w:rPr>
            </w:pPr>
          </w:p>
          <w:p w14:paraId="2A7F14C2" w14:textId="684C103F" w:rsidR="000B10A1" w:rsidRDefault="000B10A1">
            <w:pPr>
              <w:pStyle w:val="TableParagraph"/>
              <w:ind w:left="0"/>
              <w:rPr>
                <w:rFonts w:asciiTheme="minorHAnsi" w:hAnsiTheme="minorHAnsi" w:cstheme="minorHAnsi"/>
                <w:color w:val="002060"/>
                <w:sz w:val="24"/>
                <w:szCs w:val="24"/>
              </w:rPr>
            </w:pPr>
          </w:p>
          <w:p w14:paraId="49181C73" w14:textId="3F1AF97B" w:rsidR="000B10A1" w:rsidRDefault="00E414C7">
            <w:pPr>
              <w:pStyle w:val="TableParagraph"/>
              <w:ind w:left="0"/>
              <w:rPr>
                <w:rFonts w:asciiTheme="minorHAnsi" w:hAnsiTheme="minorHAnsi" w:cstheme="minorHAnsi"/>
                <w:color w:val="002060"/>
                <w:sz w:val="24"/>
                <w:szCs w:val="24"/>
              </w:rPr>
            </w:pPr>
            <w:r>
              <w:rPr>
                <w:rFonts w:asciiTheme="minorHAnsi" w:hAnsiTheme="minorHAnsi" w:cstheme="minorHAnsi"/>
                <w:color w:val="002060"/>
                <w:sz w:val="24"/>
                <w:szCs w:val="24"/>
              </w:rPr>
              <w:t>N/A</w:t>
            </w:r>
          </w:p>
          <w:p w14:paraId="3AE240FD" w14:textId="14E3EFF9" w:rsidR="00E414C7" w:rsidRDefault="00E414C7">
            <w:pPr>
              <w:pStyle w:val="TableParagraph"/>
              <w:ind w:left="0"/>
              <w:rPr>
                <w:rFonts w:asciiTheme="minorHAnsi" w:hAnsiTheme="minorHAnsi" w:cstheme="minorHAnsi"/>
                <w:color w:val="002060"/>
                <w:sz w:val="24"/>
                <w:szCs w:val="24"/>
              </w:rPr>
            </w:pPr>
          </w:p>
          <w:p w14:paraId="0779D091" w14:textId="67430B7D" w:rsidR="00E414C7" w:rsidRDefault="00E414C7">
            <w:pPr>
              <w:pStyle w:val="TableParagraph"/>
              <w:ind w:left="0"/>
              <w:rPr>
                <w:rFonts w:asciiTheme="minorHAnsi" w:hAnsiTheme="minorHAnsi" w:cstheme="minorHAnsi"/>
                <w:color w:val="002060"/>
                <w:sz w:val="24"/>
                <w:szCs w:val="24"/>
              </w:rPr>
            </w:pPr>
          </w:p>
          <w:p w14:paraId="121C98D3" w14:textId="6E1F8508" w:rsidR="00E414C7" w:rsidRDefault="00E414C7">
            <w:pPr>
              <w:pStyle w:val="TableParagraph"/>
              <w:ind w:left="0"/>
              <w:rPr>
                <w:rFonts w:asciiTheme="minorHAnsi" w:hAnsiTheme="minorHAnsi" w:cstheme="minorHAnsi"/>
                <w:color w:val="002060"/>
                <w:sz w:val="24"/>
                <w:szCs w:val="24"/>
              </w:rPr>
            </w:pPr>
          </w:p>
          <w:p w14:paraId="4A3F6E74" w14:textId="77777777" w:rsidR="00E414C7" w:rsidRPr="00FC0B5D" w:rsidRDefault="00E414C7">
            <w:pPr>
              <w:pStyle w:val="TableParagraph"/>
              <w:ind w:left="0"/>
              <w:rPr>
                <w:rFonts w:asciiTheme="minorHAnsi" w:hAnsiTheme="minorHAnsi" w:cstheme="minorHAnsi"/>
                <w:color w:val="002060"/>
                <w:sz w:val="24"/>
                <w:szCs w:val="24"/>
              </w:rPr>
            </w:pPr>
          </w:p>
          <w:p w14:paraId="7932AB21" w14:textId="30D583D1" w:rsidR="00AF206F" w:rsidRDefault="00AF206F">
            <w:pPr>
              <w:pStyle w:val="TableParagraph"/>
              <w:ind w:left="0"/>
              <w:rPr>
                <w:rFonts w:asciiTheme="minorHAnsi" w:hAnsiTheme="minorHAnsi" w:cstheme="minorHAnsi"/>
                <w:color w:val="002060"/>
                <w:sz w:val="24"/>
                <w:szCs w:val="24"/>
              </w:rPr>
            </w:pPr>
          </w:p>
          <w:p w14:paraId="0A2EBA3A" w14:textId="3DAAF99E" w:rsidR="00B31C42" w:rsidRDefault="00B31C42">
            <w:pPr>
              <w:pStyle w:val="TableParagraph"/>
              <w:ind w:left="0"/>
              <w:rPr>
                <w:rFonts w:asciiTheme="minorHAnsi" w:hAnsiTheme="minorHAnsi" w:cstheme="minorHAnsi"/>
                <w:color w:val="002060"/>
                <w:sz w:val="24"/>
                <w:szCs w:val="24"/>
              </w:rPr>
            </w:pPr>
          </w:p>
          <w:p w14:paraId="6337053A" w14:textId="50D07250" w:rsidR="00B31C42" w:rsidRDefault="00B31C42">
            <w:pPr>
              <w:pStyle w:val="TableParagraph"/>
              <w:ind w:left="0"/>
              <w:rPr>
                <w:rFonts w:asciiTheme="minorHAnsi" w:hAnsiTheme="minorHAnsi" w:cstheme="minorHAnsi"/>
                <w:color w:val="002060"/>
                <w:sz w:val="24"/>
                <w:szCs w:val="24"/>
              </w:rPr>
            </w:pPr>
          </w:p>
          <w:p w14:paraId="7AB6F775" w14:textId="1693F66A" w:rsidR="00B31C42" w:rsidRDefault="00B31C42" w:rsidP="00B31C42">
            <w:pPr>
              <w:pStyle w:val="TableParagraph"/>
              <w:ind w:left="0"/>
              <w:rPr>
                <w:rFonts w:asciiTheme="minorHAnsi" w:hAnsiTheme="minorHAnsi" w:cstheme="minorHAnsi"/>
                <w:color w:val="002060"/>
                <w:sz w:val="24"/>
                <w:szCs w:val="24"/>
              </w:rPr>
            </w:pPr>
            <w:r>
              <w:rPr>
                <w:rFonts w:asciiTheme="minorHAnsi" w:hAnsiTheme="minorHAnsi" w:cstheme="minorHAnsi"/>
                <w:color w:val="002060"/>
                <w:sz w:val="24"/>
                <w:szCs w:val="24"/>
              </w:rPr>
              <w:t>£1000</w:t>
            </w:r>
          </w:p>
          <w:p w14:paraId="45610D3C" w14:textId="374590A3" w:rsidR="0054231D" w:rsidRDefault="0054231D" w:rsidP="00B31C42">
            <w:pPr>
              <w:pStyle w:val="TableParagraph"/>
              <w:ind w:left="0"/>
              <w:rPr>
                <w:rFonts w:asciiTheme="minorHAnsi" w:hAnsiTheme="minorHAnsi" w:cstheme="minorHAnsi"/>
                <w:color w:val="002060"/>
                <w:sz w:val="24"/>
                <w:szCs w:val="24"/>
              </w:rPr>
            </w:pPr>
          </w:p>
          <w:p w14:paraId="02CA8EE4" w14:textId="2FD873DB" w:rsidR="0054231D" w:rsidRDefault="0054231D" w:rsidP="00B31C42">
            <w:pPr>
              <w:pStyle w:val="TableParagraph"/>
              <w:ind w:left="0"/>
              <w:rPr>
                <w:rFonts w:asciiTheme="minorHAnsi" w:hAnsiTheme="minorHAnsi" w:cstheme="minorHAnsi"/>
                <w:color w:val="002060"/>
                <w:sz w:val="24"/>
                <w:szCs w:val="24"/>
              </w:rPr>
            </w:pPr>
          </w:p>
          <w:p w14:paraId="1DE166CA" w14:textId="77777777" w:rsidR="0054231D" w:rsidRDefault="0054231D" w:rsidP="00B31C42">
            <w:pPr>
              <w:pStyle w:val="TableParagraph"/>
              <w:ind w:left="0"/>
              <w:rPr>
                <w:rFonts w:asciiTheme="minorHAnsi" w:hAnsiTheme="minorHAnsi" w:cstheme="minorHAnsi"/>
                <w:color w:val="002060"/>
                <w:sz w:val="24"/>
                <w:szCs w:val="24"/>
              </w:rPr>
            </w:pPr>
          </w:p>
          <w:p w14:paraId="34108CE6" w14:textId="77777777" w:rsidR="004F1096" w:rsidRDefault="004F1096" w:rsidP="00B31C42">
            <w:pPr>
              <w:pStyle w:val="TableParagraph"/>
              <w:ind w:left="0"/>
              <w:rPr>
                <w:rFonts w:asciiTheme="minorHAnsi" w:hAnsiTheme="minorHAnsi" w:cstheme="minorHAnsi"/>
                <w:color w:val="002060"/>
                <w:sz w:val="24"/>
                <w:szCs w:val="24"/>
              </w:rPr>
            </w:pPr>
          </w:p>
          <w:p w14:paraId="0CA6B923" w14:textId="77777777" w:rsidR="004F1096" w:rsidRDefault="004F1096" w:rsidP="00B31C42">
            <w:pPr>
              <w:pStyle w:val="TableParagraph"/>
              <w:ind w:left="0"/>
              <w:rPr>
                <w:rFonts w:asciiTheme="minorHAnsi" w:hAnsiTheme="minorHAnsi" w:cstheme="minorHAnsi"/>
                <w:color w:val="002060"/>
                <w:sz w:val="24"/>
                <w:szCs w:val="24"/>
              </w:rPr>
            </w:pPr>
          </w:p>
          <w:p w14:paraId="25A863FE" w14:textId="77777777" w:rsidR="004F1096" w:rsidRDefault="004F1096" w:rsidP="00B31C42">
            <w:pPr>
              <w:pStyle w:val="TableParagraph"/>
              <w:ind w:left="0"/>
              <w:rPr>
                <w:rFonts w:asciiTheme="minorHAnsi" w:hAnsiTheme="minorHAnsi" w:cstheme="minorHAnsi"/>
                <w:color w:val="002060"/>
                <w:sz w:val="24"/>
                <w:szCs w:val="24"/>
              </w:rPr>
            </w:pPr>
          </w:p>
          <w:p w14:paraId="49EC6EF7" w14:textId="77777777" w:rsidR="004F1096" w:rsidRDefault="004F1096" w:rsidP="00B31C42">
            <w:pPr>
              <w:pStyle w:val="TableParagraph"/>
              <w:ind w:left="0"/>
              <w:rPr>
                <w:rFonts w:asciiTheme="minorHAnsi" w:hAnsiTheme="minorHAnsi" w:cstheme="minorHAnsi"/>
                <w:color w:val="002060"/>
                <w:sz w:val="24"/>
                <w:szCs w:val="24"/>
              </w:rPr>
            </w:pPr>
          </w:p>
          <w:p w14:paraId="0F647D01" w14:textId="77777777" w:rsidR="004F1096" w:rsidRDefault="004F1096" w:rsidP="00B31C42">
            <w:pPr>
              <w:pStyle w:val="TableParagraph"/>
              <w:ind w:left="0"/>
              <w:rPr>
                <w:rFonts w:asciiTheme="minorHAnsi" w:hAnsiTheme="minorHAnsi" w:cstheme="minorHAnsi"/>
                <w:color w:val="002060"/>
                <w:sz w:val="24"/>
                <w:szCs w:val="24"/>
              </w:rPr>
            </w:pPr>
          </w:p>
          <w:p w14:paraId="610BFA77" w14:textId="77777777" w:rsidR="004F1096" w:rsidRDefault="004F1096" w:rsidP="00B31C42">
            <w:pPr>
              <w:pStyle w:val="TableParagraph"/>
              <w:ind w:left="0"/>
              <w:rPr>
                <w:rFonts w:asciiTheme="minorHAnsi" w:hAnsiTheme="minorHAnsi" w:cstheme="minorHAnsi"/>
                <w:color w:val="002060"/>
                <w:sz w:val="24"/>
                <w:szCs w:val="24"/>
              </w:rPr>
            </w:pPr>
          </w:p>
          <w:p w14:paraId="149E1067" w14:textId="77777777" w:rsidR="004F1096" w:rsidRDefault="004F1096" w:rsidP="00B31C42">
            <w:pPr>
              <w:pStyle w:val="TableParagraph"/>
              <w:ind w:left="0"/>
              <w:rPr>
                <w:rFonts w:asciiTheme="minorHAnsi" w:hAnsiTheme="minorHAnsi" w:cstheme="minorHAnsi"/>
                <w:color w:val="002060"/>
                <w:sz w:val="24"/>
                <w:szCs w:val="24"/>
              </w:rPr>
            </w:pPr>
          </w:p>
          <w:p w14:paraId="73808B4F" w14:textId="77777777" w:rsidR="004F1096" w:rsidRDefault="004F1096" w:rsidP="00B31C42">
            <w:pPr>
              <w:pStyle w:val="TableParagraph"/>
              <w:ind w:left="0"/>
              <w:rPr>
                <w:rFonts w:asciiTheme="minorHAnsi" w:hAnsiTheme="minorHAnsi" w:cstheme="minorHAnsi"/>
                <w:color w:val="002060"/>
                <w:sz w:val="24"/>
                <w:szCs w:val="24"/>
              </w:rPr>
            </w:pPr>
          </w:p>
          <w:p w14:paraId="696CB149" w14:textId="0EE7F3CC" w:rsidR="004F1096" w:rsidRPr="00FC0B5D" w:rsidRDefault="004F1096" w:rsidP="00B31C42">
            <w:pPr>
              <w:pStyle w:val="TableParagraph"/>
              <w:ind w:left="0"/>
              <w:rPr>
                <w:rFonts w:asciiTheme="minorHAnsi" w:hAnsiTheme="minorHAnsi" w:cstheme="minorHAnsi"/>
                <w:color w:val="002060"/>
                <w:sz w:val="24"/>
                <w:szCs w:val="24"/>
              </w:rPr>
            </w:pPr>
          </w:p>
        </w:tc>
        <w:tc>
          <w:tcPr>
            <w:tcW w:w="4698" w:type="dxa"/>
            <w:tcBorders>
              <w:bottom w:val="single" w:sz="12" w:space="0" w:color="231F20"/>
            </w:tcBorders>
          </w:tcPr>
          <w:p w14:paraId="16ACA4D6" w14:textId="35F93951" w:rsidR="00705079" w:rsidRPr="00B7757C" w:rsidRDefault="007604B2">
            <w:pPr>
              <w:pStyle w:val="TableParagraph"/>
              <w:ind w:left="0"/>
              <w:rPr>
                <w:rFonts w:asciiTheme="minorHAnsi" w:hAnsiTheme="minorHAnsi" w:cstheme="minorHAnsi"/>
                <w:sz w:val="24"/>
                <w:szCs w:val="24"/>
              </w:rPr>
            </w:pPr>
            <w:r>
              <w:rPr>
                <w:rFonts w:asciiTheme="minorHAnsi" w:hAnsiTheme="minorHAnsi" w:cstheme="minorHAnsi"/>
                <w:sz w:val="24"/>
                <w:szCs w:val="24"/>
              </w:rPr>
              <w:t>The training was high quality which all found very useful. As a result, the lunch time supervisors and staff at breaktimes are more confident in leading a range of purposeful activities as well as play leaders at lunchtime.</w:t>
            </w:r>
            <w:r w:rsidR="00B7757C">
              <w:rPr>
                <w:rFonts w:asciiTheme="minorHAnsi" w:hAnsiTheme="minorHAnsi" w:cstheme="minorHAnsi"/>
                <w:sz w:val="24"/>
                <w:szCs w:val="24"/>
              </w:rPr>
              <w:t xml:space="preserve"> </w:t>
            </w:r>
            <w:r w:rsidR="00B7757C" w:rsidRPr="00B7757C">
              <w:rPr>
                <w:rFonts w:asciiTheme="minorHAnsi" w:hAnsiTheme="minorHAnsi" w:cstheme="minorBidi"/>
                <w:sz w:val="24"/>
                <w:szCs w:val="24"/>
              </w:rPr>
              <w:t>16 Lunchtime supervisors, 25 teaching staff and 10 children play leaders were all trained.</w:t>
            </w:r>
          </w:p>
          <w:p w14:paraId="5D2FB38B" w14:textId="477D2822" w:rsidR="003D6444" w:rsidRDefault="003D6444" w:rsidP="7533CA3E">
            <w:pPr>
              <w:pStyle w:val="TableParagraph"/>
              <w:ind w:left="0"/>
              <w:rPr>
                <w:rFonts w:asciiTheme="minorHAnsi" w:hAnsiTheme="minorHAnsi" w:cstheme="minorBidi"/>
                <w:sz w:val="24"/>
                <w:szCs w:val="24"/>
              </w:rPr>
            </w:pPr>
          </w:p>
          <w:p w14:paraId="021B3E7B" w14:textId="623B0792" w:rsidR="7533CA3E" w:rsidRDefault="7533CA3E" w:rsidP="7533CA3E">
            <w:pPr>
              <w:pStyle w:val="TableParagraph"/>
              <w:ind w:left="0"/>
              <w:rPr>
                <w:rFonts w:asciiTheme="minorHAnsi" w:hAnsiTheme="minorHAnsi" w:cstheme="minorBidi"/>
                <w:sz w:val="24"/>
                <w:szCs w:val="24"/>
              </w:rPr>
            </w:pPr>
          </w:p>
          <w:p w14:paraId="5492CD7C" w14:textId="77777777" w:rsidR="003D6444" w:rsidRDefault="00BB4E6B" w:rsidP="00BB4E6B">
            <w:pPr>
              <w:pStyle w:val="TableParagraph"/>
              <w:ind w:left="0"/>
              <w:rPr>
                <w:rFonts w:asciiTheme="minorHAnsi" w:hAnsiTheme="minorHAnsi" w:cstheme="minorHAnsi"/>
                <w:sz w:val="24"/>
                <w:szCs w:val="24"/>
              </w:rPr>
            </w:pPr>
            <w:r>
              <w:rPr>
                <w:rFonts w:asciiTheme="minorHAnsi" w:hAnsiTheme="minorHAnsi" w:cstheme="minorHAnsi"/>
                <w:sz w:val="24"/>
                <w:szCs w:val="24"/>
              </w:rPr>
              <w:t>Teachers provided with support to improve their P.E teaching. Children received high quality dance and gymnastics opportunities. Children more physically engaged at lunchtimes through dance.</w:t>
            </w:r>
          </w:p>
          <w:p w14:paraId="5BA39FF9" w14:textId="77777777" w:rsidR="00E414C7" w:rsidRDefault="00E414C7" w:rsidP="00BB4E6B">
            <w:pPr>
              <w:pStyle w:val="TableParagraph"/>
              <w:ind w:left="0"/>
              <w:rPr>
                <w:rFonts w:asciiTheme="minorHAnsi" w:hAnsiTheme="minorHAnsi" w:cstheme="minorHAnsi"/>
                <w:sz w:val="24"/>
                <w:szCs w:val="24"/>
              </w:rPr>
            </w:pPr>
          </w:p>
          <w:p w14:paraId="4F87ECDC" w14:textId="77777777" w:rsidR="00E414C7" w:rsidRDefault="00E414C7" w:rsidP="00BB4E6B">
            <w:pPr>
              <w:pStyle w:val="TableParagraph"/>
              <w:ind w:left="0"/>
              <w:rPr>
                <w:rFonts w:asciiTheme="minorHAnsi" w:hAnsiTheme="minorHAnsi" w:cstheme="minorHAnsi"/>
                <w:sz w:val="24"/>
                <w:szCs w:val="24"/>
              </w:rPr>
            </w:pPr>
          </w:p>
          <w:p w14:paraId="25ACB051" w14:textId="77777777" w:rsidR="00E414C7" w:rsidRDefault="00E414C7" w:rsidP="7533CA3E">
            <w:pPr>
              <w:pStyle w:val="TableParagraph"/>
              <w:ind w:left="0"/>
              <w:rPr>
                <w:rFonts w:asciiTheme="minorHAnsi" w:hAnsiTheme="minorHAnsi" w:cstheme="minorBidi"/>
                <w:sz w:val="24"/>
                <w:szCs w:val="24"/>
              </w:rPr>
            </w:pPr>
          </w:p>
          <w:p w14:paraId="75B9464F" w14:textId="65D28799" w:rsidR="7533CA3E" w:rsidRDefault="7533CA3E" w:rsidP="7533CA3E">
            <w:pPr>
              <w:pStyle w:val="TableParagraph"/>
              <w:ind w:left="0"/>
              <w:rPr>
                <w:rFonts w:asciiTheme="minorHAnsi" w:hAnsiTheme="minorHAnsi" w:cstheme="minorBidi"/>
                <w:sz w:val="24"/>
                <w:szCs w:val="24"/>
              </w:rPr>
            </w:pPr>
          </w:p>
          <w:p w14:paraId="7DEF9183" w14:textId="42B96B9B" w:rsidR="7533CA3E" w:rsidRDefault="7533CA3E" w:rsidP="7533CA3E">
            <w:pPr>
              <w:pStyle w:val="TableParagraph"/>
              <w:ind w:left="0"/>
              <w:rPr>
                <w:rFonts w:asciiTheme="minorHAnsi" w:hAnsiTheme="minorHAnsi" w:cstheme="minorBidi"/>
                <w:sz w:val="24"/>
                <w:szCs w:val="24"/>
              </w:rPr>
            </w:pPr>
          </w:p>
          <w:p w14:paraId="09145457" w14:textId="77777777" w:rsidR="00E414C7" w:rsidRDefault="00E414C7" w:rsidP="00BB4E6B">
            <w:pPr>
              <w:pStyle w:val="TableParagraph"/>
              <w:ind w:left="0"/>
              <w:rPr>
                <w:rFonts w:asciiTheme="minorHAnsi" w:hAnsiTheme="minorHAnsi" w:cstheme="minorHAnsi"/>
                <w:sz w:val="24"/>
                <w:szCs w:val="24"/>
              </w:rPr>
            </w:pPr>
          </w:p>
          <w:p w14:paraId="32F1C2AC" w14:textId="1E400085" w:rsidR="00E414C7" w:rsidRDefault="03850739" w:rsidP="7533CA3E">
            <w:pPr>
              <w:pStyle w:val="TableParagraph"/>
              <w:ind w:left="0"/>
              <w:rPr>
                <w:rFonts w:asciiTheme="minorHAnsi" w:hAnsiTheme="minorHAnsi" w:cstheme="minorBidi"/>
                <w:sz w:val="24"/>
                <w:szCs w:val="24"/>
              </w:rPr>
            </w:pPr>
            <w:r w:rsidRPr="7533CA3E">
              <w:rPr>
                <w:rFonts w:asciiTheme="minorHAnsi" w:hAnsiTheme="minorHAnsi" w:cstheme="minorBidi"/>
                <w:sz w:val="24"/>
                <w:szCs w:val="24"/>
              </w:rPr>
              <w:t>This was planned for the end of the Spring term but couldn’t take place due to Covid 19.</w:t>
            </w:r>
          </w:p>
          <w:p w14:paraId="6D099E0A" w14:textId="77777777" w:rsidR="00E414C7" w:rsidRDefault="00E414C7" w:rsidP="00BB4E6B">
            <w:pPr>
              <w:pStyle w:val="TableParagraph"/>
              <w:ind w:left="0"/>
              <w:rPr>
                <w:rFonts w:asciiTheme="minorHAnsi" w:hAnsiTheme="minorHAnsi" w:cstheme="minorHAnsi"/>
                <w:sz w:val="24"/>
                <w:szCs w:val="24"/>
              </w:rPr>
            </w:pPr>
          </w:p>
          <w:p w14:paraId="2B7BB726" w14:textId="77777777" w:rsidR="00E414C7" w:rsidRDefault="00E414C7" w:rsidP="00BB4E6B">
            <w:pPr>
              <w:pStyle w:val="TableParagraph"/>
              <w:ind w:left="0"/>
              <w:rPr>
                <w:rFonts w:asciiTheme="minorHAnsi" w:hAnsiTheme="minorHAnsi" w:cstheme="minorHAnsi"/>
                <w:sz w:val="24"/>
                <w:szCs w:val="24"/>
              </w:rPr>
            </w:pPr>
          </w:p>
          <w:p w14:paraId="34855C55" w14:textId="77777777" w:rsidR="00E414C7" w:rsidRDefault="00E414C7" w:rsidP="00BB4E6B">
            <w:pPr>
              <w:pStyle w:val="TableParagraph"/>
              <w:ind w:left="0"/>
              <w:rPr>
                <w:rFonts w:asciiTheme="minorHAnsi" w:hAnsiTheme="minorHAnsi" w:cstheme="minorHAnsi"/>
                <w:sz w:val="24"/>
                <w:szCs w:val="24"/>
              </w:rPr>
            </w:pPr>
          </w:p>
          <w:p w14:paraId="1100B091" w14:textId="77777777" w:rsidR="00E414C7" w:rsidRDefault="00E414C7" w:rsidP="00BB4E6B">
            <w:pPr>
              <w:pStyle w:val="TableParagraph"/>
              <w:ind w:left="0"/>
              <w:rPr>
                <w:rFonts w:asciiTheme="minorHAnsi" w:hAnsiTheme="minorHAnsi" w:cstheme="minorHAnsi"/>
                <w:sz w:val="24"/>
                <w:szCs w:val="24"/>
              </w:rPr>
            </w:pPr>
          </w:p>
          <w:p w14:paraId="419EAA98" w14:textId="77777777" w:rsidR="00E414C7" w:rsidRDefault="00E414C7" w:rsidP="00BB4E6B">
            <w:pPr>
              <w:pStyle w:val="TableParagraph"/>
              <w:ind w:left="0"/>
              <w:rPr>
                <w:rFonts w:asciiTheme="minorHAnsi" w:hAnsiTheme="minorHAnsi" w:cstheme="minorHAnsi"/>
                <w:sz w:val="24"/>
                <w:szCs w:val="24"/>
              </w:rPr>
            </w:pPr>
          </w:p>
          <w:p w14:paraId="4046C4C2" w14:textId="77777777" w:rsidR="00E414C7" w:rsidRDefault="00E414C7" w:rsidP="7533CA3E">
            <w:pPr>
              <w:pStyle w:val="TableParagraph"/>
              <w:ind w:left="0"/>
              <w:rPr>
                <w:rFonts w:asciiTheme="minorHAnsi" w:hAnsiTheme="minorHAnsi" w:cstheme="minorBidi"/>
                <w:sz w:val="24"/>
                <w:szCs w:val="24"/>
              </w:rPr>
            </w:pPr>
          </w:p>
          <w:p w14:paraId="1E19E5D1" w14:textId="46F6B5FD" w:rsidR="7533CA3E" w:rsidRDefault="7533CA3E" w:rsidP="7533CA3E">
            <w:pPr>
              <w:pStyle w:val="TableParagraph"/>
              <w:ind w:left="0"/>
              <w:rPr>
                <w:rFonts w:asciiTheme="minorHAnsi" w:hAnsiTheme="minorHAnsi" w:cstheme="minorBidi"/>
                <w:sz w:val="24"/>
                <w:szCs w:val="24"/>
              </w:rPr>
            </w:pPr>
          </w:p>
          <w:p w14:paraId="09DA2333" w14:textId="3AB32979" w:rsidR="00E414C7" w:rsidRPr="00FA39C7" w:rsidRDefault="00E414C7" w:rsidP="00BB4E6B">
            <w:pPr>
              <w:pStyle w:val="TableParagraph"/>
              <w:ind w:left="0"/>
              <w:rPr>
                <w:rFonts w:asciiTheme="minorHAnsi" w:hAnsiTheme="minorHAnsi" w:cstheme="minorHAnsi"/>
                <w:sz w:val="24"/>
                <w:szCs w:val="24"/>
              </w:rPr>
            </w:pPr>
            <w:r>
              <w:rPr>
                <w:rFonts w:asciiTheme="minorHAnsi" w:hAnsiTheme="minorHAnsi" w:cstheme="minorHAnsi"/>
                <w:sz w:val="24"/>
                <w:szCs w:val="24"/>
              </w:rPr>
              <w:t>This was planned for the Summer term but couldn’t take place due to Covid 19.</w:t>
            </w:r>
          </w:p>
        </w:tc>
        <w:tc>
          <w:tcPr>
            <w:tcW w:w="2126" w:type="dxa"/>
            <w:tcBorders>
              <w:bottom w:val="single" w:sz="12" w:space="0" w:color="231F20"/>
            </w:tcBorders>
          </w:tcPr>
          <w:p w14:paraId="57D4D788" w14:textId="77777777" w:rsidR="00705079" w:rsidRPr="007604B2" w:rsidRDefault="007604B2">
            <w:pPr>
              <w:pStyle w:val="TableParagraph"/>
              <w:ind w:left="0"/>
              <w:rPr>
                <w:rFonts w:asciiTheme="minorHAnsi" w:hAnsiTheme="minorHAnsi" w:cstheme="minorHAnsi"/>
                <w:sz w:val="16"/>
                <w:szCs w:val="16"/>
              </w:rPr>
            </w:pPr>
            <w:r w:rsidRPr="007604B2">
              <w:rPr>
                <w:rFonts w:asciiTheme="minorHAnsi" w:hAnsiTheme="minorHAnsi" w:cstheme="minorHAnsi"/>
                <w:sz w:val="16"/>
                <w:szCs w:val="16"/>
              </w:rPr>
              <w:t>Provide refresher training sessions to all following the prolonged gap in provision due to Covid 19. Train up a new batch of younger play leaders.</w:t>
            </w:r>
          </w:p>
          <w:p w14:paraId="5FB9A2F3" w14:textId="77777777" w:rsidR="007604B2" w:rsidRDefault="007604B2">
            <w:pPr>
              <w:pStyle w:val="TableParagraph"/>
              <w:ind w:left="0"/>
              <w:rPr>
                <w:rFonts w:asciiTheme="minorHAnsi" w:hAnsiTheme="minorHAnsi" w:cstheme="minorHAnsi"/>
                <w:sz w:val="16"/>
                <w:szCs w:val="16"/>
              </w:rPr>
            </w:pPr>
            <w:r w:rsidRPr="007604B2">
              <w:rPr>
                <w:rFonts w:asciiTheme="minorHAnsi" w:hAnsiTheme="minorHAnsi" w:cstheme="minorHAnsi"/>
                <w:sz w:val="16"/>
                <w:szCs w:val="16"/>
              </w:rPr>
              <w:t>Develop a set of play cards that give reminders of the different activities they can lead to act as a reminder and encourage the children to self-select what they’d like to play.</w:t>
            </w:r>
          </w:p>
          <w:p w14:paraId="6232167F" w14:textId="77777777" w:rsidR="00BB4E6B" w:rsidRDefault="00BB4E6B" w:rsidP="7533CA3E">
            <w:pPr>
              <w:pStyle w:val="TableParagraph"/>
              <w:ind w:left="0"/>
              <w:rPr>
                <w:rFonts w:asciiTheme="minorHAnsi" w:hAnsiTheme="minorHAnsi" w:cstheme="minorBidi"/>
                <w:sz w:val="16"/>
                <w:szCs w:val="16"/>
              </w:rPr>
            </w:pPr>
          </w:p>
          <w:p w14:paraId="4C697F1F" w14:textId="44073B74" w:rsidR="7533CA3E" w:rsidRDefault="7533CA3E" w:rsidP="7533CA3E">
            <w:pPr>
              <w:pStyle w:val="TableParagraph"/>
              <w:ind w:left="0"/>
              <w:rPr>
                <w:rFonts w:asciiTheme="minorHAnsi" w:hAnsiTheme="minorHAnsi" w:cstheme="minorBidi"/>
                <w:sz w:val="16"/>
                <w:szCs w:val="16"/>
              </w:rPr>
            </w:pPr>
          </w:p>
          <w:p w14:paraId="5EE56E7B" w14:textId="566521D3" w:rsidR="00BB4E6B" w:rsidRPr="00E414C7" w:rsidRDefault="0054231D" w:rsidP="00BB4E6B">
            <w:pPr>
              <w:pStyle w:val="TableParagraph"/>
              <w:ind w:left="0"/>
              <w:rPr>
                <w:rFonts w:asciiTheme="minorHAnsi" w:hAnsiTheme="minorHAnsi" w:cstheme="minorHAnsi"/>
                <w:sz w:val="18"/>
              </w:rPr>
            </w:pPr>
            <w:r>
              <w:rPr>
                <w:rFonts w:asciiTheme="minorHAnsi" w:hAnsiTheme="minorHAnsi" w:cstheme="minorHAnsi"/>
                <w:sz w:val="18"/>
              </w:rPr>
              <w:t>At the moment Jade’s role will not be continuing next year.</w:t>
            </w:r>
            <w:r w:rsidR="00BB4E6B" w:rsidRPr="00E414C7">
              <w:rPr>
                <w:rFonts w:asciiTheme="minorHAnsi" w:hAnsiTheme="minorHAnsi" w:cstheme="minorHAnsi"/>
                <w:sz w:val="18"/>
              </w:rPr>
              <w:t xml:space="preserve"> We will work to train up some of the sports leaders to deliver engaging dance lunchtime session</w:t>
            </w:r>
            <w:r>
              <w:rPr>
                <w:rFonts w:asciiTheme="minorHAnsi" w:hAnsiTheme="minorHAnsi" w:cstheme="minorHAnsi"/>
                <w:sz w:val="18"/>
              </w:rPr>
              <w:t>s and upskill the teachers with their practise.</w:t>
            </w:r>
          </w:p>
          <w:p w14:paraId="52325C6B" w14:textId="77777777" w:rsidR="00BB4E6B" w:rsidRDefault="00BB4E6B">
            <w:pPr>
              <w:pStyle w:val="TableParagraph"/>
              <w:ind w:left="0"/>
              <w:rPr>
                <w:rFonts w:asciiTheme="minorHAnsi" w:hAnsiTheme="minorHAnsi" w:cstheme="minorHAnsi"/>
                <w:sz w:val="16"/>
                <w:szCs w:val="16"/>
              </w:rPr>
            </w:pPr>
          </w:p>
          <w:p w14:paraId="1C9C773E" w14:textId="77777777" w:rsidR="00E414C7" w:rsidRDefault="00E414C7">
            <w:pPr>
              <w:pStyle w:val="TableParagraph"/>
              <w:ind w:left="0"/>
              <w:rPr>
                <w:rFonts w:asciiTheme="minorHAnsi" w:hAnsiTheme="minorHAnsi" w:cstheme="minorHAnsi"/>
                <w:sz w:val="16"/>
                <w:szCs w:val="16"/>
              </w:rPr>
            </w:pPr>
          </w:p>
          <w:p w14:paraId="7C80637E" w14:textId="77777777" w:rsidR="00E414C7" w:rsidRDefault="00E414C7">
            <w:pPr>
              <w:pStyle w:val="TableParagraph"/>
              <w:ind w:left="0"/>
              <w:rPr>
                <w:rFonts w:asciiTheme="minorHAnsi" w:hAnsiTheme="minorHAnsi" w:cstheme="minorHAnsi"/>
                <w:sz w:val="16"/>
                <w:szCs w:val="16"/>
              </w:rPr>
            </w:pPr>
          </w:p>
          <w:p w14:paraId="16BE8FD5" w14:textId="77777777" w:rsidR="00E414C7" w:rsidRDefault="00E414C7">
            <w:pPr>
              <w:pStyle w:val="TableParagraph"/>
              <w:ind w:left="0"/>
              <w:rPr>
                <w:rFonts w:asciiTheme="minorHAnsi" w:hAnsiTheme="minorHAnsi" w:cstheme="minorHAnsi"/>
                <w:sz w:val="16"/>
                <w:szCs w:val="16"/>
              </w:rPr>
            </w:pPr>
          </w:p>
          <w:p w14:paraId="55253A72" w14:textId="77777777" w:rsidR="00E414C7" w:rsidRDefault="00E414C7">
            <w:pPr>
              <w:pStyle w:val="TableParagraph"/>
              <w:ind w:left="0"/>
              <w:rPr>
                <w:rFonts w:asciiTheme="minorHAnsi" w:hAnsiTheme="minorHAnsi" w:cstheme="minorHAnsi"/>
                <w:sz w:val="16"/>
                <w:szCs w:val="16"/>
              </w:rPr>
            </w:pPr>
          </w:p>
          <w:p w14:paraId="05376CDD" w14:textId="77777777" w:rsidR="00E414C7" w:rsidRDefault="00E414C7" w:rsidP="7533CA3E">
            <w:pPr>
              <w:pStyle w:val="TableParagraph"/>
              <w:ind w:left="0"/>
              <w:rPr>
                <w:rFonts w:asciiTheme="minorHAnsi" w:hAnsiTheme="minorHAnsi" w:cstheme="minorBidi"/>
                <w:sz w:val="16"/>
                <w:szCs w:val="16"/>
              </w:rPr>
            </w:pPr>
          </w:p>
          <w:p w14:paraId="0CF21D7C" w14:textId="0F2910E8" w:rsidR="7533CA3E" w:rsidRDefault="7533CA3E" w:rsidP="7533CA3E">
            <w:pPr>
              <w:pStyle w:val="TableParagraph"/>
              <w:ind w:left="0"/>
              <w:rPr>
                <w:rFonts w:asciiTheme="minorHAnsi" w:hAnsiTheme="minorHAnsi" w:cstheme="minorBidi"/>
                <w:sz w:val="16"/>
                <w:szCs w:val="16"/>
              </w:rPr>
            </w:pPr>
          </w:p>
          <w:p w14:paraId="21B75C8E" w14:textId="47DAAF3D" w:rsidR="7533CA3E" w:rsidRDefault="7533CA3E" w:rsidP="7533CA3E">
            <w:pPr>
              <w:pStyle w:val="TableParagraph"/>
              <w:ind w:left="0"/>
              <w:rPr>
                <w:rFonts w:asciiTheme="minorHAnsi" w:hAnsiTheme="minorHAnsi" w:cstheme="minorBidi"/>
                <w:sz w:val="16"/>
                <w:szCs w:val="16"/>
              </w:rPr>
            </w:pPr>
          </w:p>
          <w:p w14:paraId="0FE46DAA" w14:textId="59CDA638" w:rsidR="00E414C7" w:rsidRDefault="0054231D">
            <w:pPr>
              <w:pStyle w:val="TableParagraph"/>
              <w:ind w:left="0"/>
              <w:rPr>
                <w:rFonts w:asciiTheme="minorHAnsi" w:hAnsiTheme="minorHAnsi" w:cstheme="minorHAnsi"/>
                <w:sz w:val="18"/>
                <w:szCs w:val="18"/>
              </w:rPr>
            </w:pPr>
            <w:r>
              <w:rPr>
                <w:rFonts w:asciiTheme="minorHAnsi" w:hAnsiTheme="minorHAnsi" w:cstheme="minorHAnsi"/>
                <w:sz w:val="18"/>
                <w:szCs w:val="18"/>
              </w:rPr>
              <w:t>This will be planned into the next academic year. Support is also being timetabled for SE to support the teachers on a more regular basis.</w:t>
            </w:r>
          </w:p>
          <w:p w14:paraId="129A72D0" w14:textId="77777777" w:rsidR="00E414C7" w:rsidRDefault="00E414C7">
            <w:pPr>
              <w:pStyle w:val="TableParagraph"/>
              <w:ind w:left="0"/>
              <w:rPr>
                <w:rFonts w:asciiTheme="minorHAnsi" w:hAnsiTheme="minorHAnsi" w:cstheme="minorHAnsi"/>
                <w:sz w:val="18"/>
                <w:szCs w:val="18"/>
              </w:rPr>
            </w:pPr>
          </w:p>
          <w:p w14:paraId="2ADF4951" w14:textId="77777777" w:rsidR="00E414C7" w:rsidRDefault="00E414C7">
            <w:pPr>
              <w:pStyle w:val="TableParagraph"/>
              <w:ind w:left="0"/>
              <w:rPr>
                <w:rFonts w:asciiTheme="minorHAnsi" w:hAnsiTheme="minorHAnsi" w:cstheme="minorHAnsi"/>
                <w:sz w:val="18"/>
                <w:szCs w:val="18"/>
              </w:rPr>
            </w:pPr>
          </w:p>
          <w:p w14:paraId="20A96AFE" w14:textId="77777777" w:rsidR="00E414C7" w:rsidRDefault="00E414C7">
            <w:pPr>
              <w:pStyle w:val="TableParagraph"/>
              <w:ind w:left="0"/>
              <w:rPr>
                <w:rFonts w:asciiTheme="minorHAnsi" w:hAnsiTheme="minorHAnsi" w:cstheme="minorHAnsi"/>
                <w:sz w:val="18"/>
                <w:szCs w:val="18"/>
              </w:rPr>
            </w:pPr>
          </w:p>
          <w:p w14:paraId="548D8004" w14:textId="77777777" w:rsidR="00E414C7" w:rsidRDefault="00E414C7">
            <w:pPr>
              <w:pStyle w:val="TableParagraph"/>
              <w:ind w:left="0"/>
              <w:rPr>
                <w:rFonts w:asciiTheme="minorHAnsi" w:hAnsiTheme="minorHAnsi" w:cstheme="minorHAnsi"/>
                <w:sz w:val="18"/>
                <w:szCs w:val="18"/>
              </w:rPr>
            </w:pPr>
          </w:p>
          <w:p w14:paraId="48AEF588" w14:textId="77777777" w:rsidR="00E414C7" w:rsidRDefault="00E414C7">
            <w:pPr>
              <w:pStyle w:val="TableParagraph"/>
              <w:ind w:left="0"/>
              <w:rPr>
                <w:rFonts w:asciiTheme="minorHAnsi" w:hAnsiTheme="minorHAnsi" w:cstheme="minorHAnsi"/>
                <w:sz w:val="18"/>
                <w:szCs w:val="18"/>
              </w:rPr>
            </w:pPr>
          </w:p>
          <w:p w14:paraId="6A3E84AC" w14:textId="77777777" w:rsidR="00E414C7" w:rsidRDefault="00E414C7">
            <w:pPr>
              <w:pStyle w:val="TableParagraph"/>
              <w:ind w:left="0"/>
              <w:rPr>
                <w:rFonts w:asciiTheme="minorHAnsi" w:hAnsiTheme="minorHAnsi" w:cstheme="minorHAnsi"/>
                <w:sz w:val="18"/>
                <w:szCs w:val="18"/>
              </w:rPr>
            </w:pPr>
          </w:p>
          <w:p w14:paraId="447BEE07" w14:textId="77777777" w:rsidR="00E414C7" w:rsidRDefault="00E414C7" w:rsidP="7533CA3E">
            <w:pPr>
              <w:pStyle w:val="TableParagraph"/>
              <w:ind w:left="0"/>
              <w:rPr>
                <w:rFonts w:asciiTheme="minorHAnsi" w:hAnsiTheme="minorHAnsi" w:cstheme="minorBidi"/>
                <w:sz w:val="18"/>
                <w:szCs w:val="18"/>
              </w:rPr>
            </w:pPr>
          </w:p>
          <w:p w14:paraId="1BAE838B" w14:textId="697826F5" w:rsidR="7533CA3E" w:rsidRDefault="7533CA3E" w:rsidP="7533CA3E">
            <w:pPr>
              <w:pStyle w:val="TableParagraph"/>
              <w:ind w:left="0"/>
              <w:rPr>
                <w:rFonts w:asciiTheme="minorHAnsi" w:hAnsiTheme="minorHAnsi" w:cstheme="minorBidi"/>
                <w:sz w:val="18"/>
                <w:szCs w:val="18"/>
              </w:rPr>
            </w:pPr>
          </w:p>
          <w:p w14:paraId="108521AA" w14:textId="12D275D0" w:rsidR="00E414C7" w:rsidRPr="007604B2" w:rsidRDefault="00E414C7">
            <w:pPr>
              <w:pStyle w:val="TableParagraph"/>
              <w:ind w:left="0"/>
              <w:rPr>
                <w:rFonts w:asciiTheme="minorHAnsi" w:hAnsiTheme="minorHAnsi" w:cstheme="minorHAnsi"/>
                <w:sz w:val="16"/>
                <w:szCs w:val="16"/>
              </w:rPr>
            </w:pPr>
            <w:r>
              <w:rPr>
                <w:rFonts w:asciiTheme="minorHAnsi" w:hAnsiTheme="minorHAnsi" w:cstheme="minorHAnsi"/>
                <w:sz w:val="18"/>
                <w:szCs w:val="18"/>
              </w:rPr>
              <w:t>Dependent on the levels of proficiency of our year 6s next year, plan this in if needed.</w:t>
            </w:r>
          </w:p>
        </w:tc>
      </w:tr>
      <w:tr w:rsidR="00705079" w14:paraId="11107066" w14:textId="77777777" w:rsidTr="7533CA3E">
        <w:trPr>
          <w:trHeight w:val="315"/>
        </w:trPr>
        <w:tc>
          <w:tcPr>
            <w:tcW w:w="14459" w:type="dxa"/>
            <w:gridSpan w:val="4"/>
            <w:vMerge w:val="restart"/>
            <w:tcBorders>
              <w:top w:val="single" w:sz="12" w:space="0" w:color="231F20"/>
            </w:tcBorders>
            <w:shd w:val="clear" w:color="auto" w:fill="002060"/>
          </w:tcPr>
          <w:p w14:paraId="039D1070" w14:textId="77777777" w:rsidR="00705079" w:rsidRPr="00EF2215" w:rsidRDefault="00C84880">
            <w:pPr>
              <w:pStyle w:val="TableParagraph"/>
              <w:spacing w:before="16"/>
              <w:ind w:left="80"/>
              <w:rPr>
                <w:color w:val="FFFFFF" w:themeColor="background1"/>
                <w:sz w:val="24"/>
              </w:rPr>
            </w:pPr>
            <w:r w:rsidRPr="00EF2215">
              <w:rPr>
                <w:b/>
                <w:color w:val="FFFFFF" w:themeColor="background1"/>
                <w:sz w:val="24"/>
              </w:rPr>
              <w:t xml:space="preserve">Key indicator 2: </w:t>
            </w:r>
            <w:r w:rsidRPr="00EF2215">
              <w:rPr>
                <w:color w:val="FFFFFF" w:themeColor="background1"/>
                <w:sz w:val="24"/>
              </w:rPr>
              <w:t>The profile of PESSPA being raised across the school as a tool for whole school improvement</w:t>
            </w:r>
          </w:p>
        </w:tc>
        <w:tc>
          <w:tcPr>
            <w:tcW w:w="2126" w:type="dxa"/>
            <w:tcBorders>
              <w:top w:val="single" w:sz="4" w:space="0" w:color="auto"/>
            </w:tcBorders>
            <w:shd w:val="clear" w:color="auto" w:fill="002060"/>
          </w:tcPr>
          <w:p w14:paraId="3B8C511C" w14:textId="77777777" w:rsidR="00705079" w:rsidRPr="00EF2215" w:rsidRDefault="00C84880">
            <w:pPr>
              <w:pStyle w:val="TableParagraph"/>
              <w:spacing w:before="16" w:line="279" w:lineRule="exact"/>
              <w:ind w:left="48" w:right="83"/>
              <w:jc w:val="center"/>
              <w:rPr>
                <w:color w:val="FFFFFF" w:themeColor="background1"/>
                <w:sz w:val="24"/>
              </w:rPr>
            </w:pPr>
            <w:r w:rsidRPr="00EF2215">
              <w:rPr>
                <w:color w:val="FFFFFF" w:themeColor="background1"/>
                <w:sz w:val="24"/>
              </w:rPr>
              <w:t>Percentage of total allocation:</w:t>
            </w:r>
          </w:p>
        </w:tc>
      </w:tr>
      <w:tr w:rsidR="00705079" w14:paraId="703AE957" w14:textId="77777777" w:rsidTr="7533CA3E">
        <w:trPr>
          <w:trHeight w:val="320"/>
        </w:trPr>
        <w:tc>
          <w:tcPr>
            <w:tcW w:w="14459" w:type="dxa"/>
            <w:gridSpan w:val="4"/>
            <w:vMerge/>
          </w:tcPr>
          <w:p w14:paraId="3EB4A8A2" w14:textId="77777777" w:rsidR="00705079" w:rsidRPr="00EF2215" w:rsidRDefault="00705079">
            <w:pPr>
              <w:rPr>
                <w:color w:val="FFFFFF" w:themeColor="background1"/>
                <w:sz w:val="2"/>
                <w:szCs w:val="2"/>
              </w:rPr>
            </w:pPr>
          </w:p>
        </w:tc>
        <w:tc>
          <w:tcPr>
            <w:tcW w:w="2126" w:type="dxa"/>
            <w:shd w:val="clear" w:color="auto" w:fill="002060"/>
          </w:tcPr>
          <w:p w14:paraId="33B635CE" w14:textId="77777777" w:rsidR="00705079" w:rsidRPr="00EF2215" w:rsidRDefault="00C84880">
            <w:pPr>
              <w:pStyle w:val="TableParagraph"/>
              <w:spacing w:before="21" w:line="279" w:lineRule="exact"/>
              <w:ind w:left="21"/>
              <w:jc w:val="center"/>
              <w:rPr>
                <w:color w:val="FFFFFF" w:themeColor="background1"/>
                <w:sz w:val="24"/>
              </w:rPr>
            </w:pPr>
            <w:r w:rsidRPr="00EF2215">
              <w:rPr>
                <w:color w:val="FFFFFF" w:themeColor="background1"/>
                <w:sz w:val="24"/>
              </w:rPr>
              <w:t>%</w:t>
            </w:r>
          </w:p>
        </w:tc>
      </w:tr>
      <w:tr w:rsidR="00CC3ED9" w14:paraId="677D234F" w14:textId="77777777" w:rsidTr="7533CA3E">
        <w:trPr>
          <w:trHeight w:val="312"/>
        </w:trPr>
        <w:tc>
          <w:tcPr>
            <w:tcW w:w="4111" w:type="dxa"/>
          </w:tcPr>
          <w:p w14:paraId="7D3724AB" w14:textId="4FC99624" w:rsidR="00CC3ED9" w:rsidRPr="00396B4E" w:rsidRDefault="00CC3ED9" w:rsidP="00CC3ED9">
            <w:pPr>
              <w:pStyle w:val="TableParagraph"/>
              <w:spacing w:before="19" w:line="288" w:lineRule="exact"/>
              <w:ind w:left="80" w:right="91"/>
              <w:jc w:val="center"/>
              <w:rPr>
                <w:color w:val="002060"/>
                <w:sz w:val="24"/>
              </w:rPr>
            </w:pPr>
            <w:r w:rsidRPr="006F6CA9">
              <w:rPr>
                <w:rFonts w:asciiTheme="minorHAnsi" w:hAnsiTheme="minorHAnsi"/>
                <w:b/>
                <w:color w:val="231F20"/>
                <w:sz w:val="24"/>
              </w:rPr>
              <w:t>Intent</w:t>
            </w:r>
          </w:p>
        </w:tc>
        <w:tc>
          <w:tcPr>
            <w:tcW w:w="5650" w:type="dxa"/>
            <w:gridSpan w:val="2"/>
          </w:tcPr>
          <w:p w14:paraId="159E2774" w14:textId="70CE9A6E" w:rsidR="00CC3ED9" w:rsidRPr="00FA39C7" w:rsidRDefault="00CC3ED9" w:rsidP="00CC3ED9">
            <w:pPr>
              <w:pStyle w:val="TableParagraph"/>
              <w:spacing w:before="19" w:line="288" w:lineRule="exact"/>
              <w:ind w:left="80"/>
              <w:jc w:val="center"/>
              <w:rPr>
                <w:color w:val="002060"/>
                <w:sz w:val="24"/>
              </w:rPr>
            </w:pPr>
            <w:r w:rsidRPr="006F6CA9">
              <w:rPr>
                <w:rFonts w:asciiTheme="minorHAnsi" w:hAnsiTheme="minorHAnsi"/>
                <w:b/>
                <w:color w:val="231F20"/>
                <w:sz w:val="24"/>
              </w:rPr>
              <w:t>Implementation</w:t>
            </w:r>
          </w:p>
        </w:tc>
        <w:tc>
          <w:tcPr>
            <w:tcW w:w="4698" w:type="dxa"/>
          </w:tcPr>
          <w:p w14:paraId="6F5C5239" w14:textId="25E12A45" w:rsidR="00CC3ED9" w:rsidRPr="00FA39C7" w:rsidRDefault="00CC3ED9" w:rsidP="00CC3ED9">
            <w:pPr>
              <w:pStyle w:val="TableParagraph"/>
              <w:spacing w:before="21"/>
              <w:ind w:left="80"/>
              <w:jc w:val="center"/>
              <w:rPr>
                <w:color w:val="002060"/>
                <w:sz w:val="24"/>
              </w:rPr>
            </w:pPr>
            <w:r w:rsidRPr="006F6CA9">
              <w:rPr>
                <w:rFonts w:asciiTheme="minorHAnsi" w:hAnsiTheme="minorHAnsi"/>
                <w:b/>
                <w:color w:val="231F20"/>
                <w:sz w:val="24"/>
              </w:rPr>
              <w:t>Impact</w:t>
            </w:r>
          </w:p>
        </w:tc>
        <w:tc>
          <w:tcPr>
            <w:tcW w:w="2126" w:type="dxa"/>
          </w:tcPr>
          <w:p w14:paraId="43CB40AE" w14:textId="77777777" w:rsidR="00CC3ED9" w:rsidRPr="00FA39C7" w:rsidRDefault="00CC3ED9">
            <w:pPr>
              <w:pStyle w:val="TableParagraph"/>
              <w:spacing w:before="19" w:line="288" w:lineRule="exact"/>
              <w:ind w:left="80"/>
              <w:rPr>
                <w:color w:val="002060"/>
                <w:sz w:val="24"/>
              </w:rPr>
            </w:pPr>
          </w:p>
        </w:tc>
      </w:tr>
      <w:tr w:rsidR="00705079" w14:paraId="4FA75878" w14:textId="77777777" w:rsidTr="7533CA3E">
        <w:trPr>
          <w:trHeight w:val="618"/>
        </w:trPr>
        <w:tc>
          <w:tcPr>
            <w:tcW w:w="4111" w:type="dxa"/>
          </w:tcPr>
          <w:p w14:paraId="1F168FB7" w14:textId="48DC882B" w:rsidR="00705079" w:rsidRPr="00CC3ED9" w:rsidRDefault="00CC3ED9" w:rsidP="00CC3ED9">
            <w:pPr>
              <w:spacing w:before="26" w:line="235" w:lineRule="auto"/>
              <w:ind w:left="80"/>
              <w:rPr>
                <w:color w:val="002060"/>
                <w:sz w:val="24"/>
              </w:rPr>
            </w:pPr>
            <w:r w:rsidRPr="00CC3ED9">
              <w:rPr>
                <w:rFonts w:asciiTheme="minorHAnsi" w:hAnsiTheme="minorHAnsi"/>
                <w:color w:val="002060"/>
                <w:sz w:val="24"/>
              </w:rPr>
              <w:t>Your school focus should be clear what you want the pupils to know and be able to do and about what they need to learn and to consolidate through practice:</w:t>
            </w:r>
          </w:p>
        </w:tc>
        <w:tc>
          <w:tcPr>
            <w:tcW w:w="3524" w:type="dxa"/>
          </w:tcPr>
          <w:p w14:paraId="3F94228B" w14:textId="1CB957E5" w:rsidR="00705079" w:rsidRPr="00CC3ED9" w:rsidRDefault="00CC3ED9">
            <w:pPr>
              <w:pStyle w:val="TableParagraph"/>
              <w:spacing w:before="21"/>
              <w:ind w:left="80"/>
              <w:rPr>
                <w:color w:val="002060"/>
                <w:sz w:val="24"/>
              </w:rPr>
            </w:pPr>
            <w:r w:rsidRPr="00CC3ED9">
              <w:rPr>
                <w:rFonts w:asciiTheme="minorHAnsi" w:hAnsiTheme="minorHAnsi"/>
                <w:color w:val="002060"/>
                <w:sz w:val="24"/>
              </w:rPr>
              <w:t>Make sure your actions to achieve are linked to your intentions:</w:t>
            </w:r>
          </w:p>
        </w:tc>
        <w:tc>
          <w:tcPr>
            <w:tcW w:w="2126" w:type="dxa"/>
          </w:tcPr>
          <w:p w14:paraId="30FDF7C7" w14:textId="77777777" w:rsidR="00705079" w:rsidRPr="00CC3ED9" w:rsidRDefault="00C84880">
            <w:pPr>
              <w:pStyle w:val="TableParagraph"/>
              <w:spacing w:before="19" w:line="288" w:lineRule="exact"/>
              <w:ind w:left="80"/>
              <w:rPr>
                <w:color w:val="002060"/>
                <w:sz w:val="24"/>
              </w:rPr>
            </w:pPr>
            <w:r w:rsidRPr="00CC3ED9">
              <w:rPr>
                <w:color w:val="002060"/>
                <w:sz w:val="24"/>
              </w:rPr>
              <w:t>Funding allocated:</w:t>
            </w:r>
          </w:p>
        </w:tc>
        <w:tc>
          <w:tcPr>
            <w:tcW w:w="4698" w:type="dxa"/>
          </w:tcPr>
          <w:p w14:paraId="1A17597F" w14:textId="217B5A28" w:rsidR="00705079" w:rsidRPr="00CC3ED9" w:rsidRDefault="00CC3ED9">
            <w:pPr>
              <w:pStyle w:val="TableParagraph"/>
              <w:spacing w:before="21"/>
              <w:ind w:left="80"/>
              <w:rPr>
                <w:color w:val="002060"/>
                <w:sz w:val="24"/>
              </w:rPr>
            </w:pPr>
            <w:r w:rsidRPr="00CC3ED9">
              <w:rPr>
                <w:rFonts w:asciiTheme="minorHAnsi" w:hAnsiTheme="minorHAnsi"/>
                <w:color w:val="002060"/>
                <w:sz w:val="24"/>
              </w:rPr>
              <w:t>Evidence of impact: what do pupils now know and what can they now do? What has changed?:</w:t>
            </w:r>
          </w:p>
        </w:tc>
        <w:tc>
          <w:tcPr>
            <w:tcW w:w="2126" w:type="dxa"/>
          </w:tcPr>
          <w:p w14:paraId="0CD12C90" w14:textId="77777777" w:rsidR="00705079" w:rsidRPr="00CC3ED9" w:rsidRDefault="00C84880">
            <w:pPr>
              <w:pStyle w:val="TableParagraph"/>
              <w:spacing w:before="19" w:line="288" w:lineRule="exact"/>
              <w:ind w:left="80"/>
              <w:rPr>
                <w:color w:val="002060"/>
                <w:sz w:val="24"/>
              </w:rPr>
            </w:pPr>
            <w:r w:rsidRPr="00CC3ED9">
              <w:rPr>
                <w:color w:val="002060"/>
                <w:sz w:val="24"/>
              </w:rPr>
              <w:t>Sustainability and suggested next steps:</w:t>
            </w:r>
          </w:p>
        </w:tc>
      </w:tr>
      <w:tr w:rsidR="00705079" w14:paraId="636DD041" w14:textId="77777777" w:rsidTr="004E73D8">
        <w:trPr>
          <w:trHeight w:val="847"/>
        </w:trPr>
        <w:tc>
          <w:tcPr>
            <w:tcW w:w="4111" w:type="dxa"/>
          </w:tcPr>
          <w:p w14:paraId="532FC95F" w14:textId="6DCCCE72" w:rsidR="00981091" w:rsidRPr="00651B22" w:rsidRDefault="00981091" w:rsidP="00981091">
            <w:pPr>
              <w:pStyle w:val="ListParagraph"/>
              <w:numPr>
                <w:ilvl w:val="0"/>
                <w:numId w:val="33"/>
              </w:numPr>
              <w:ind w:left="397" w:right="149" w:hanging="283"/>
              <w:jc w:val="both"/>
              <w:rPr>
                <w:rFonts w:asciiTheme="minorHAnsi" w:hAnsiTheme="minorHAnsi" w:cstheme="minorHAnsi"/>
                <w:color w:val="002060"/>
              </w:rPr>
            </w:pPr>
            <w:r>
              <w:t>To raise the children’s aspirations to achieve and continue to be motivated to raise their expectations of their capabilities, certificates, stickers, medals and other rewards/incentives will be purchased to award children’s sporting successes.</w:t>
            </w:r>
          </w:p>
          <w:p w14:paraId="3C90D179" w14:textId="779F2F26" w:rsidR="000911DA" w:rsidRDefault="000911DA" w:rsidP="00041432">
            <w:pPr>
              <w:rPr>
                <w:rFonts w:asciiTheme="minorHAnsi" w:hAnsiTheme="minorHAnsi" w:cstheme="minorHAnsi"/>
                <w:color w:val="002060"/>
              </w:rPr>
            </w:pPr>
          </w:p>
          <w:p w14:paraId="0F5F31FA" w14:textId="24019F4A" w:rsidR="008A0B8D" w:rsidRDefault="008A0B8D" w:rsidP="00467E20">
            <w:pPr>
              <w:pStyle w:val="ListParagraph"/>
              <w:numPr>
                <w:ilvl w:val="0"/>
                <w:numId w:val="33"/>
              </w:numPr>
              <w:rPr>
                <w:rFonts w:asciiTheme="minorHAnsi" w:hAnsiTheme="minorHAnsi" w:cstheme="minorHAnsi"/>
                <w:color w:val="002060"/>
              </w:rPr>
            </w:pPr>
            <w:r>
              <w:rPr>
                <w:rFonts w:asciiTheme="minorHAnsi" w:hAnsiTheme="minorHAnsi" w:cstheme="minorHAnsi"/>
                <w:color w:val="002060"/>
              </w:rPr>
              <w:t xml:space="preserve">To promote more of a ‘buzz’ and excitement towards P.E lessons </w:t>
            </w:r>
            <w:r w:rsidR="00170C00" w:rsidRPr="008A0B8D">
              <w:rPr>
                <w:rFonts w:asciiTheme="minorHAnsi" w:hAnsiTheme="minorHAnsi" w:cstheme="minorHAnsi"/>
                <w:color w:val="002060"/>
              </w:rPr>
              <w:t xml:space="preserve">appropriate, engaging equipment </w:t>
            </w:r>
            <w:r>
              <w:rPr>
                <w:rFonts w:asciiTheme="minorHAnsi" w:hAnsiTheme="minorHAnsi" w:cstheme="minorHAnsi"/>
                <w:color w:val="002060"/>
              </w:rPr>
              <w:t xml:space="preserve">to be purchased </w:t>
            </w:r>
            <w:r w:rsidR="00170C00" w:rsidRPr="008A0B8D">
              <w:rPr>
                <w:rFonts w:asciiTheme="minorHAnsi" w:hAnsiTheme="minorHAnsi" w:cstheme="minorHAnsi"/>
                <w:color w:val="002060"/>
              </w:rPr>
              <w:t xml:space="preserve">so that all can participate. By having appropriate, engaging equipment we hope to see </w:t>
            </w:r>
            <w:r w:rsidRPr="008A0B8D">
              <w:rPr>
                <w:rFonts w:asciiTheme="minorHAnsi" w:hAnsiTheme="minorHAnsi" w:cstheme="minorHAnsi"/>
                <w:color w:val="002060"/>
              </w:rPr>
              <w:t>a decrease in behavioural issues and an increase in participation.</w:t>
            </w:r>
          </w:p>
          <w:p w14:paraId="6D488D95" w14:textId="77777777" w:rsidR="00467E20" w:rsidRPr="00467E20" w:rsidRDefault="00467E20" w:rsidP="00467E20">
            <w:pPr>
              <w:rPr>
                <w:rFonts w:asciiTheme="minorHAnsi" w:hAnsiTheme="minorHAnsi" w:cstheme="minorHAnsi"/>
                <w:color w:val="002060"/>
              </w:rPr>
            </w:pPr>
          </w:p>
          <w:p w14:paraId="64AE577D" w14:textId="19458EB1" w:rsidR="008A0B8D" w:rsidRPr="008A0B8D" w:rsidRDefault="008A0B8D" w:rsidP="008A0B8D">
            <w:pPr>
              <w:pStyle w:val="ListParagraph"/>
              <w:numPr>
                <w:ilvl w:val="0"/>
                <w:numId w:val="33"/>
              </w:numPr>
              <w:rPr>
                <w:rFonts w:asciiTheme="minorHAnsi" w:hAnsiTheme="minorHAnsi" w:cstheme="minorHAnsi"/>
                <w:color w:val="002060"/>
              </w:rPr>
            </w:pPr>
            <w:r>
              <w:rPr>
                <w:rFonts w:asciiTheme="minorHAnsi" w:hAnsiTheme="minorHAnsi" w:cstheme="minorHAnsi"/>
                <w:color w:val="002060"/>
              </w:rPr>
              <w:t>To visibly raise the profile of the frequency of P.E and sporting opportunities taking place</w:t>
            </w:r>
            <w:r w:rsidR="00FB799D">
              <w:rPr>
                <w:rFonts w:asciiTheme="minorHAnsi" w:hAnsiTheme="minorHAnsi" w:cstheme="minorHAnsi"/>
                <w:color w:val="002060"/>
              </w:rPr>
              <w:t>.</w:t>
            </w:r>
          </w:p>
          <w:p w14:paraId="1AC0EBA5" w14:textId="77777777" w:rsidR="005D51E5" w:rsidRPr="00C875D7" w:rsidRDefault="005D51E5" w:rsidP="005D51E5">
            <w:pPr>
              <w:pStyle w:val="TableParagraph"/>
              <w:ind w:right="298"/>
              <w:jc w:val="both"/>
              <w:rPr>
                <w:rFonts w:asciiTheme="minorHAnsi" w:hAnsiTheme="minorHAnsi" w:cstheme="minorHAnsi"/>
                <w:color w:val="002060"/>
              </w:rPr>
            </w:pPr>
          </w:p>
          <w:p w14:paraId="761CE6DD" w14:textId="77777777" w:rsidR="005D51E5" w:rsidRPr="00C875D7" w:rsidRDefault="005D51E5" w:rsidP="005D51E5">
            <w:pPr>
              <w:pStyle w:val="TableParagraph"/>
              <w:ind w:right="298"/>
              <w:jc w:val="both"/>
              <w:rPr>
                <w:rFonts w:asciiTheme="minorHAnsi" w:hAnsiTheme="minorHAnsi" w:cstheme="minorHAnsi"/>
                <w:color w:val="002060"/>
              </w:rPr>
            </w:pPr>
          </w:p>
          <w:p w14:paraId="4DD1A8E4" w14:textId="77777777" w:rsidR="005D51E5" w:rsidRPr="00C875D7" w:rsidRDefault="005D51E5" w:rsidP="005D51E5">
            <w:pPr>
              <w:pStyle w:val="TableParagraph"/>
              <w:ind w:right="298"/>
              <w:jc w:val="both"/>
              <w:rPr>
                <w:rFonts w:asciiTheme="minorHAnsi" w:hAnsiTheme="minorHAnsi" w:cstheme="minorHAnsi"/>
                <w:color w:val="002060"/>
              </w:rPr>
            </w:pPr>
          </w:p>
          <w:p w14:paraId="7F490F5C" w14:textId="77777777" w:rsidR="005D51E5" w:rsidRPr="00C875D7" w:rsidRDefault="005D51E5" w:rsidP="005D51E5">
            <w:pPr>
              <w:pStyle w:val="TableParagraph"/>
              <w:ind w:left="0" w:right="298"/>
              <w:jc w:val="both"/>
              <w:rPr>
                <w:rFonts w:asciiTheme="minorHAnsi" w:hAnsiTheme="minorHAnsi" w:cstheme="minorHAnsi"/>
                <w:color w:val="002060"/>
              </w:rPr>
            </w:pPr>
          </w:p>
        </w:tc>
        <w:tc>
          <w:tcPr>
            <w:tcW w:w="3524" w:type="dxa"/>
          </w:tcPr>
          <w:p w14:paraId="140913D8" w14:textId="77777777" w:rsidR="00F74C8B" w:rsidRDefault="00981091" w:rsidP="00981091">
            <w:pPr>
              <w:pStyle w:val="TableParagraph"/>
              <w:ind w:left="0" w:right="296"/>
              <w:jc w:val="both"/>
            </w:pPr>
            <w:r>
              <w:t>Engaging incentives and rewards to be purchased throughout the year.</w:t>
            </w:r>
          </w:p>
          <w:p w14:paraId="491D0C7A" w14:textId="77777777" w:rsidR="008A0B8D" w:rsidRDefault="008A0B8D" w:rsidP="00981091">
            <w:pPr>
              <w:pStyle w:val="TableParagraph"/>
              <w:ind w:left="0" w:right="296"/>
              <w:jc w:val="both"/>
            </w:pPr>
          </w:p>
          <w:p w14:paraId="64E75C3C" w14:textId="77777777" w:rsidR="008A0B8D" w:rsidRDefault="008A0B8D" w:rsidP="00981091">
            <w:pPr>
              <w:pStyle w:val="TableParagraph"/>
              <w:ind w:left="0" w:right="296"/>
              <w:jc w:val="both"/>
            </w:pPr>
          </w:p>
          <w:p w14:paraId="5D550D17" w14:textId="77777777" w:rsidR="008A0B8D" w:rsidRDefault="008A0B8D" w:rsidP="00981091">
            <w:pPr>
              <w:pStyle w:val="TableParagraph"/>
              <w:ind w:left="0" w:right="296"/>
              <w:jc w:val="both"/>
            </w:pPr>
          </w:p>
          <w:p w14:paraId="24963393" w14:textId="77777777" w:rsidR="008A0B8D" w:rsidRDefault="008A0B8D" w:rsidP="00981091">
            <w:pPr>
              <w:pStyle w:val="TableParagraph"/>
              <w:ind w:left="0" w:right="296"/>
              <w:jc w:val="both"/>
            </w:pPr>
          </w:p>
          <w:p w14:paraId="4B3C0C8B" w14:textId="77777777" w:rsidR="008A0B8D" w:rsidRDefault="008A0B8D" w:rsidP="00981091">
            <w:pPr>
              <w:pStyle w:val="TableParagraph"/>
              <w:ind w:left="0" w:right="296"/>
              <w:jc w:val="both"/>
            </w:pPr>
          </w:p>
          <w:p w14:paraId="5410F58C" w14:textId="77777777" w:rsidR="008A0B8D" w:rsidRDefault="008A0B8D" w:rsidP="00981091">
            <w:pPr>
              <w:pStyle w:val="TableParagraph"/>
              <w:ind w:left="0" w:right="296"/>
              <w:jc w:val="both"/>
            </w:pPr>
          </w:p>
          <w:p w14:paraId="4EAD7398" w14:textId="77777777" w:rsidR="008A0B8D" w:rsidRDefault="008A0B8D" w:rsidP="00981091">
            <w:pPr>
              <w:pStyle w:val="TableParagraph"/>
              <w:ind w:left="0" w:right="296"/>
              <w:jc w:val="both"/>
            </w:pPr>
          </w:p>
          <w:p w14:paraId="707D9E01" w14:textId="77777777" w:rsidR="008A0B8D" w:rsidRDefault="008A0B8D" w:rsidP="00981091">
            <w:pPr>
              <w:pStyle w:val="TableParagraph"/>
              <w:ind w:left="0" w:right="296"/>
              <w:jc w:val="both"/>
            </w:pPr>
            <w:r>
              <w:t>Audit of equipment to be done in line with the P.E provision map, appropriate, engaging equipment to be purchased.</w:t>
            </w:r>
          </w:p>
          <w:p w14:paraId="508D39C5" w14:textId="77777777" w:rsidR="00FB799D" w:rsidRDefault="00FB799D" w:rsidP="00981091">
            <w:pPr>
              <w:pStyle w:val="TableParagraph"/>
              <w:ind w:left="0" w:right="296"/>
              <w:jc w:val="both"/>
            </w:pPr>
          </w:p>
          <w:p w14:paraId="4E2CB8F5" w14:textId="77777777" w:rsidR="00FB799D" w:rsidRDefault="00FB799D" w:rsidP="00981091">
            <w:pPr>
              <w:pStyle w:val="TableParagraph"/>
              <w:ind w:left="0" w:right="296"/>
              <w:jc w:val="both"/>
            </w:pPr>
          </w:p>
          <w:p w14:paraId="081DAEA1" w14:textId="77777777" w:rsidR="00FB799D" w:rsidRDefault="00FB799D" w:rsidP="00981091">
            <w:pPr>
              <w:pStyle w:val="TableParagraph"/>
              <w:ind w:left="0" w:right="296"/>
              <w:jc w:val="both"/>
            </w:pPr>
          </w:p>
          <w:p w14:paraId="0C9098E9" w14:textId="77777777" w:rsidR="00FB799D" w:rsidRDefault="00FB799D" w:rsidP="00981091">
            <w:pPr>
              <w:pStyle w:val="TableParagraph"/>
              <w:ind w:left="0" w:right="296"/>
              <w:jc w:val="both"/>
            </w:pPr>
          </w:p>
          <w:p w14:paraId="2AFBB575" w14:textId="33FC08F3" w:rsidR="00FB799D" w:rsidRPr="00C875D7" w:rsidRDefault="00FB799D" w:rsidP="00981091">
            <w:pPr>
              <w:pStyle w:val="TableParagraph"/>
              <w:ind w:left="0" w:right="296"/>
              <w:jc w:val="both"/>
              <w:rPr>
                <w:rFonts w:asciiTheme="minorHAnsi" w:hAnsiTheme="minorHAnsi" w:cstheme="minorHAnsi"/>
                <w:color w:val="002060"/>
              </w:rPr>
            </w:pPr>
            <w:r>
              <w:t>Staff P.E kit to be purchased.</w:t>
            </w:r>
          </w:p>
        </w:tc>
        <w:tc>
          <w:tcPr>
            <w:tcW w:w="2126" w:type="dxa"/>
          </w:tcPr>
          <w:p w14:paraId="6CCCADC0" w14:textId="77777777" w:rsidR="00EC57D7" w:rsidRDefault="00981091" w:rsidP="005A02ED">
            <w:pPr>
              <w:pStyle w:val="TableParagraph"/>
              <w:ind w:left="393"/>
              <w:rPr>
                <w:rFonts w:asciiTheme="minorHAnsi" w:hAnsiTheme="minorHAnsi" w:cstheme="minorHAnsi"/>
                <w:color w:val="002060"/>
              </w:rPr>
            </w:pPr>
            <w:r>
              <w:rPr>
                <w:rFonts w:asciiTheme="minorHAnsi" w:hAnsiTheme="minorHAnsi" w:cstheme="minorHAnsi"/>
                <w:color w:val="002060"/>
              </w:rPr>
              <w:t>£600</w:t>
            </w:r>
          </w:p>
          <w:p w14:paraId="46BE372F" w14:textId="77777777" w:rsidR="008A0B8D" w:rsidRDefault="008A0B8D" w:rsidP="005A02ED">
            <w:pPr>
              <w:pStyle w:val="TableParagraph"/>
              <w:ind w:left="393"/>
              <w:rPr>
                <w:rFonts w:asciiTheme="minorHAnsi" w:hAnsiTheme="minorHAnsi" w:cstheme="minorHAnsi"/>
                <w:color w:val="002060"/>
              </w:rPr>
            </w:pPr>
          </w:p>
          <w:p w14:paraId="6A2D060C" w14:textId="77777777" w:rsidR="008A0B8D" w:rsidRDefault="008A0B8D" w:rsidP="005A02ED">
            <w:pPr>
              <w:pStyle w:val="TableParagraph"/>
              <w:ind w:left="393"/>
              <w:rPr>
                <w:rFonts w:asciiTheme="minorHAnsi" w:hAnsiTheme="minorHAnsi" w:cstheme="minorHAnsi"/>
                <w:color w:val="002060"/>
              </w:rPr>
            </w:pPr>
          </w:p>
          <w:p w14:paraId="364D3B17" w14:textId="77777777" w:rsidR="008A0B8D" w:rsidRDefault="008A0B8D" w:rsidP="005A02ED">
            <w:pPr>
              <w:pStyle w:val="TableParagraph"/>
              <w:ind w:left="393"/>
              <w:rPr>
                <w:rFonts w:asciiTheme="minorHAnsi" w:hAnsiTheme="minorHAnsi" w:cstheme="minorHAnsi"/>
                <w:color w:val="002060"/>
              </w:rPr>
            </w:pPr>
          </w:p>
          <w:p w14:paraId="04FC1B8D" w14:textId="77777777" w:rsidR="008A0B8D" w:rsidRDefault="008A0B8D" w:rsidP="005A02ED">
            <w:pPr>
              <w:pStyle w:val="TableParagraph"/>
              <w:ind w:left="393"/>
              <w:rPr>
                <w:rFonts w:asciiTheme="minorHAnsi" w:hAnsiTheme="minorHAnsi" w:cstheme="minorHAnsi"/>
                <w:color w:val="002060"/>
              </w:rPr>
            </w:pPr>
          </w:p>
          <w:p w14:paraId="29D86690" w14:textId="77777777" w:rsidR="008A0B8D" w:rsidRDefault="008A0B8D" w:rsidP="005A02ED">
            <w:pPr>
              <w:pStyle w:val="TableParagraph"/>
              <w:ind w:left="393"/>
              <w:rPr>
                <w:rFonts w:asciiTheme="minorHAnsi" w:hAnsiTheme="minorHAnsi" w:cstheme="minorHAnsi"/>
                <w:color w:val="002060"/>
              </w:rPr>
            </w:pPr>
          </w:p>
          <w:p w14:paraId="4B2FF510" w14:textId="77777777" w:rsidR="008A0B8D" w:rsidRDefault="008A0B8D" w:rsidP="005A02ED">
            <w:pPr>
              <w:pStyle w:val="TableParagraph"/>
              <w:ind w:left="393"/>
              <w:rPr>
                <w:rFonts w:asciiTheme="minorHAnsi" w:hAnsiTheme="minorHAnsi" w:cstheme="minorHAnsi"/>
                <w:color w:val="002060"/>
              </w:rPr>
            </w:pPr>
          </w:p>
          <w:p w14:paraId="708C0193" w14:textId="77777777" w:rsidR="008A0B8D" w:rsidRDefault="008A0B8D" w:rsidP="005A02ED">
            <w:pPr>
              <w:pStyle w:val="TableParagraph"/>
              <w:ind w:left="393"/>
              <w:rPr>
                <w:rFonts w:asciiTheme="minorHAnsi" w:hAnsiTheme="minorHAnsi" w:cstheme="minorHAnsi"/>
                <w:color w:val="002060"/>
              </w:rPr>
            </w:pPr>
          </w:p>
          <w:p w14:paraId="240A1AA0" w14:textId="77777777" w:rsidR="008A0B8D" w:rsidRDefault="008A0B8D" w:rsidP="005A02ED">
            <w:pPr>
              <w:pStyle w:val="TableParagraph"/>
              <w:ind w:left="393"/>
              <w:rPr>
                <w:rFonts w:asciiTheme="minorHAnsi" w:hAnsiTheme="minorHAnsi" w:cstheme="minorHAnsi"/>
                <w:color w:val="002060"/>
              </w:rPr>
            </w:pPr>
          </w:p>
          <w:p w14:paraId="241BEC21" w14:textId="77777777" w:rsidR="008A0B8D" w:rsidRDefault="008A0B8D" w:rsidP="005A02ED">
            <w:pPr>
              <w:pStyle w:val="TableParagraph"/>
              <w:ind w:left="393"/>
              <w:rPr>
                <w:rFonts w:asciiTheme="minorHAnsi" w:hAnsiTheme="minorHAnsi" w:cstheme="minorHAnsi"/>
                <w:color w:val="002060"/>
              </w:rPr>
            </w:pPr>
            <w:r>
              <w:rPr>
                <w:rFonts w:asciiTheme="minorHAnsi" w:hAnsiTheme="minorHAnsi" w:cstheme="minorHAnsi"/>
                <w:color w:val="002060"/>
              </w:rPr>
              <w:t>£1000</w:t>
            </w:r>
          </w:p>
          <w:p w14:paraId="1B5316B7" w14:textId="77777777" w:rsidR="00FB799D" w:rsidRDefault="00FB799D" w:rsidP="005A02ED">
            <w:pPr>
              <w:pStyle w:val="TableParagraph"/>
              <w:ind w:left="393"/>
              <w:rPr>
                <w:rFonts w:asciiTheme="minorHAnsi" w:hAnsiTheme="minorHAnsi" w:cstheme="minorHAnsi"/>
                <w:color w:val="002060"/>
              </w:rPr>
            </w:pPr>
          </w:p>
          <w:p w14:paraId="23070F9C" w14:textId="77777777" w:rsidR="00FB799D" w:rsidRDefault="00FB799D" w:rsidP="005A02ED">
            <w:pPr>
              <w:pStyle w:val="TableParagraph"/>
              <w:ind w:left="393"/>
              <w:rPr>
                <w:rFonts w:asciiTheme="minorHAnsi" w:hAnsiTheme="minorHAnsi" w:cstheme="minorHAnsi"/>
                <w:color w:val="002060"/>
              </w:rPr>
            </w:pPr>
          </w:p>
          <w:p w14:paraId="3B503CA1" w14:textId="77777777" w:rsidR="00FB799D" w:rsidRDefault="00FB799D" w:rsidP="005A02ED">
            <w:pPr>
              <w:pStyle w:val="TableParagraph"/>
              <w:ind w:left="393"/>
              <w:rPr>
                <w:rFonts w:asciiTheme="minorHAnsi" w:hAnsiTheme="minorHAnsi" w:cstheme="minorHAnsi"/>
                <w:color w:val="002060"/>
              </w:rPr>
            </w:pPr>
          </w:p>
          <w:p w14:paraId="07E0CB54" w14:textId="77777777" w:rsidR="00FB799D" w:rsidRDefault="00FB799D" w:rsidP="005A02ED">
            <w:pPr>
              <w:pStyle w:val="TableParagraph"/>
              <w:ind w:left="393"/>
              <w:rPr>
                <w:rFonts w:asciiTheme="minorHAnsi" w:hAnsiTheme="minorHAnsi" w:cstheme="minorHAnsi"/>
                <w:color w:val="002060"/>
              </w:rPr>
            </w:pPr>
          </w:p>
          <w:p w14:paraId="4E630C46" w14:textId="77777777" w:rsidR="00FB799D" w:rsidRDefault="00FB799D" w:rsidP="005A02ED">
            <w:pPr>
              <w:pStyle w:val="TableParagraph"/>
              <w:ind w:left="393"/>
              <w:rPr>
                <w:rFonts w:asciiTheme="minorHAnsi" w:hAnsiTheme="minorHAnsi" w:cstheme="minorHAnsi"/>
                <w:color w:val="002060"/>
              </w:rPr>
            </w:pPr>
          </w:p>
          <w:p w14:paraId="08A934EA" w14:textId="77777777" w:rsidR="00FB799D" w:rsidRDefault="00FB799D" w:rsidP="005A02ED">
            <w:pPr>
              <w:pStyle w:val="TableParagraph"/>
              <w:ind w:left="393"/>
              <w:rPr>
                <w:rFonts w:asciiTheme="minorHAnsi" w:hAnsiTheme="minorHAnsi" w:cstheme="minorHAnsi"/>
                <w:color w:val="002060"/>
              </w:rPr>
            </w:pPr>
          </w:p>
          <w:p w14:paraId="18731BD7" w14:textId="77777777" w:rsidR="00FB799D" w:rsidRDefault="00FB799D" w:rsidP="005A02ED">
            <w:pPr>
              <w:pStyle w:val="TableParagraph"/>
              <w:ind w:left="393"/>
              <w:rPr>
                <w:rFonts w:asciiTheme="minorHAnsi" w:hAnsiTheme="minorHAnsi" w:cstheme="minorHAnsi"/>
                <w:color w:val="002060"/>
              </w:rPr>
            </w:pPr>
          </w:p>
          <w:p w14:paraId="2002B566" w14:textId="2787F065" w:rsidR="00FB799D" w:rsidRPr="00EC57D7" w:rsidRDefault="00FB799D" w:rsidP="005A02ED">
            <w:pPr>
              <w:pStyle w:val="TableParagraph"/>
              <w:ind w:left="393"/>
              <w:rPr>
                <w:rFonts w:asciiTheme="minorHAnsi" w:hAnsiTheme="minorHAnsi" w:cstheme="minorHAnsi"/>
                <w:color w:val="002060"/>
              </w:rPr>
            </w:pPr>
            <w:r w:rsidRPr="00514256">
              <w:rPr>
                <w:rFonts w:asciiTheme="minorHAnsi" w:hAnsiTheme="minorHAnsi" w:cstheme="minorHAnsi"/>
                <w:color w:val="002060"/>
              </w:rPr>
              <w:t>£400</w:t>
            </w:r>
          </w:p>
        </w:tc>
        <w:tc>
          <w:tcPr>
            <w:tcW w:w="4698" w:type="dxa"/>
          </w:tcPr>
          <w:p w14:paraId="0701FC95" w14:textId="54370834" w:rsidR="004F1096" w:rsidRDefault="004F1096" w:rsidP="7533CA3E">
            <w:pPr>
              <w:pStyle w:val="TableParagraph"/>
              <w:ind w:left="0"/>
              <w:rPr>
                <w:rFonts w:asciiTheme="minorHAnsi" w:hAnsiTheme="minorHAnsi" w:cstheme="minorBidi"/>
                <w:color w:val="002060"/>
              </w:rPr>
            </w:pPr>
            <w:r w:rsidRPr="7533CA3E">
              <w:rPr>
                <w:rFonts w:asciiTheme="minorHAnsi" w:hAnsiTheme="minorHAnsi" w:cstheme="minorBidi"/>
                <w:color w:val="002060"/>
              </w:rPr>
              <w:t>Children’s sporting success’ have been rewarded. Children feel proud of their achievements and appreciate the recognition we give them, helping them to create long-lasting memories. Children’s motivations to succeed have improved.</w:t>
            </w:r>
          </w:p>
          <w:p w14:paraId="2C5BAFE8" w14:textId="77777777" w:rsidR="00981091" w:rsidRDefault="00981091">
            <w:pPr>
              <w:pStyle w:val="TableParagraph"/>
              <w:ind w:left="0"/>
              <w:rPr>
                <w:rFonts w:asciiTheme="minorHAnsi" w:hAnsiTheme="minorHAnsi" w:cstheme="minorHAnsi"/>
                <w:color w:val="002060"/>
              </w:rPr>
            </w:pPr>
          </w:p>
          <w:p w14:paraId="220143F0" w14:textId="77777777" w:rsidR="004F1096" w:rsidRDefault="004F1096">
            <w:pPr>
              <w:pStyle w:val="TableParagraph"/>
              <w:ind w:left="0"/>
              <w:rPr>
                <w:rFonts w:asciiTheme="minorHAnsi" w:hAnsiTheme="minorHAnsi" w:cstheme="minorHAnsi"/>
                <w:color w:val="002060"/>
              </w:rPr>
            </w:pPr>
          </w:p>
          <w:p w14:paraId="53736934" w14:textId="77777777" w:rsidR="004F1096" w:rsidRDefault="004F1096">
            <w:pPr>
              <w:pStyle w:val="TableParagraph"/>
              <w:ind w:left="0"/>
              <w:rPr>
                <w:rFonts w:asciiTheme="minorHAnsi" w:hAnsiTheme="minorHAnsi" w:cstheme="minorHAnsi"/>
                <w:color w:val="002060"/>
              </w:rPr>
            </w:pPr>
          </w:p>
          <w:p w14:paraId="681D3243" w14:textId="795F111A" w:rsidR="004F1096" w:rsidRDefault="004F1096" w:rsidP="7533CA3E">
            <w:pPr>
              <w:pStyle w:val="TableParagraph"/>
              <w:ind w:left="0"/>
              <w:rPr>
                <w:rFonts w:asciiTheme="minorHAnsi" w:hAnsiTheme="minorHAnsi" w:cstheme="minorBidi"/>
                <w:color w:val="002060"/>
              </w:rPr>
            </w:pPr>
            <w:r w:rsidRPr="7533CA3E">
              <w:rPr>
                <w:rFonts w:asciiTheme="minorHAnsi" w:hAnsiTheme="minorHAnsi" w:cstheme="minorBidi"/>
                <w:color w:val="002060"/>
              </w:rPr>
              <w:t>Equipment purchased to support the high</w:t>
            </w:r>
            <w:r w:rsidR="6BE1A2CA" w:rsidRPr="7533CA3E">
              <w:rPr>
                <w:rFonts w:asciiTheme="minorHAnsi" w:hAnsiTheme="minorHAnsi" w:cstheme="minorBidi"/>
                <w:color w:val="002060"/>
              </w:rPr>
              <w:t>-</w:t>
            </w:r>
            <w:r w:rsidRPr="7533CA3E">
              <w:rPr>
                <w:rFonts w:asciiTheme="minorHAnsi" w:hAnsiTheme="minorHAnsi" w:cstheme="minorBidi"/>
                <w:color w:val="002060"/>
              </w:rPr>
              <w:t xml:space="preserve">quality teaching of curriculum and extra-curriculum sporting opportunities. </w:t>
            </w:r>
          </w:p>
          <w:p w14:paraId="7412A0DF" w14:textId="77777777" w:rsidR="00067993" w:rsidRDefault="00067993">
            <w:pPr>
              <w:pStyle w:val="TableParagraph"/>
              <w:ind w:left="0"/>
              <w:rPr>
                <w:rFonts w:asciiTheme="minorHAnsi" w:hAnsiTheme="minorHAnsi" w:cstheme="minorHAnsi"/>
                <w:color w:val="002060"/>
              </w:rPr>
            </w:pPr>
          </w:p>
          <w:p w14:paraId="1E4954B2" w14:textId="77777777" w:rsidR="00067993" w:rsidRDefault="00067993">
            <w:pPr>
              <w:pStyle w:val="TableParagraph"/>
              <w:ind w:left="0"/>
              <w:rPr>
                <w:rFonts w:asciiTheme="minorHAnsi" w:hAnsiTheme="minorHAnsi" w:cstheme="minorHAnsi"/>
                <w:color w:val="002060"/>
              </w:rPr>
            </w:pPr>
          </w:p>
          <w:p w14:paraId="6BF6F40B" w14:textId="77777777" w:rsidR="00067993" w:rsidRDefault="00067993">
            <w:pPr>
              <w:pStyle w:val="TableParagraph"/>
              <w:ind w:left="0"/>
              <w:rPr>
                <w:rFonts w:asciiTheme="minorHAnsi" w:hAnsiTheme="minorHAnsi" w:cstheme="minorHAnsi"/>
                <w:color w:val="002060"/>
              </w:rPr>
            </w:pPr>
          </w:p>
          <w:p w14:paraId="3354E452" w14:textId="77777777" w:rsidR="00067993" w:rsidRDefault="00067993">
            <w:pPr>
              <w:pStyle w:val="TableParagraph"/>
              <w:ind w:left="0"/>
              <w:rPr>
                <w:rFonts w:asciiTheme="minorHAnsi" w:hAnsiTheme="minorHAnsi" w:cstheme="minorHAnsi"/>
                <w:color w:val="002060"/>
              </w:rPr>
            </w:pPr>
            <w:r>
              <w:rPr>
                <w:rFonts w:asciiTheme="minorHAnsi" w:hAnsiTheme="minorHAnsi" w:cstheme="minorHAnsi"/>
                <w:color w:val="002060"/>
              </w:rPr>
              <w:t>All staff have Sacred Heart branded P.E kit. You can easily visibly see when a class will be taking part in P.E from the staff’s attire.</w:t>
            </w:r>
            <w:r w:rsidR="005D73DF">
              <w:rPr>
                <w:rFonts w:asciiTheme="minorHAnsi" w:hAnsiTheme="minorHAnsi" w:cstheme="minorHAnsi"/>
                <w:color w:val="002060"/>
              </w:rPr>
              <w:t xml:space="preserve"> The attire also ensures the staff are dressed appropriately to be able to lead physical demonstrations in their lessons, whilst modelling safe, sporting attire to the children.</w:t>
            </w:r>
            <w:r>
              <w:rPr>
                <w:rFonts w:asciiTheme="minorHAnsi" w:hAnsiTheme="minorHAnsi" w:cstheme="minorHAnsi"/>
                <w:color w:val="002060"/>
              </w:rPr>
              <w:t xml:space="preserve"> The uniform also helps us to be easily recognised when outside of our school environment at fixtures etc…</w:t>
            </w:r>
          </w:p>
          <w:p w14:paraId="22F5C8C6" w14:textId="3ABC5455" w:rsidR="00467E20" w:rsidRPr="00467E20" w:rsidRDefault="00467E20" w:rsidP="00467E20"/>
        </w:tc>
        <w:tc>
          <w:tcPr>
            <w:tcW w:w="2126" w:type="dxa"/>
          </w:tcPr>
          <w:p w14:paraId="5C156AEC" w14:textId="77777777" w:rsidR="00705079" w:rsidRDefault="004F1096">
            <w:pPr>
              <w:pStyle w:val="TableParagraph"/>
              <w:ind w:left="0"/>
              <w:rPr>
                <w:rFonts w:asciiTheme="minorHAnsi" w:hAnsiTheme="minorHAnsi" w:cstheme="minorHAnsi"/>
                <w:color w:val="002060"/>
              </w:rPr>
            </w:pPr>
            <w:r>
              <w:rPr>
                <w:rFonts w:asciiTheme="minorHAnsi" w:hAnsiTheme="minorHAnsi" w:cstheme="minorHAnsi"/>
                <w:color w:val="002060"/>
              </w:rPr>
              <w:t>This recognition and praise of their successes will continue.</w:t>
            </w:r>
          </w:p>
          <w:p w14:paraId="598F03C9" w14:textId="77777777" w:rsidR="002B25E1" w:rsidRDefault="002B25E1">
            <w:pPr>
              <w:pStyle w:val="TableParagraph"/>
              <w:ind w:left="0"/>
              <w:rPr>
                <w:rFonts w:asciiTheme="minorHAnsi" w:hAnsiTheme="minorHAnsi" w:cstheme="minorHAnsi"/>
                <w:color w:val="002060"/>
              </w:rPr>
            </w:pPr>
          </w:p>
          <w:p w14:paraId="7D4E25C6" w14:textId="77777777" w:rsidR="002B25E1" w:rsidRDefault="002B25E1">
            <w:pPr>
              <w:pStyle w:val="TableParagraph"/>
              <w:ind w:left="0"/>
              <w:rPr>
                <w:rFonts w:asciiTheme="minorHAnsi" w:hAnsiTheme="minorHAnsi" w:cstheme="minorHAnsi"/>
                <w:color w:val="002060"/>
              </w:rPr>
            </w:pPr>
          </w:p>
          <w:p w14:paraId="7B902CA6" w14:textId="77777777" w:rsidR="002B25E1" w:rsidRDefault="002B25E1">
            <w:pPr>
              <w:pStyle w:val="TableParagraph"/>
              <w:ind w:left="0"/>
              <w:rPr>
                <w:rFonts w:asciiTheme="minorHAnsi" w:hAnsiTheme="minorHAnsi" w:cstheme="minorHAnsi"/>
                <w:color w:val="002060"/>
              </w:rPr>
            </w:pPr>
          </w:p>
          <w:p w14:paraId="5D057940" w14:textId="77777777" w:rsidR="002B25E1" w:rsidRDefault="002B25E1" w:rsidP="7533CA3E">
            <w:pPr>
              <w:pStyle w:val="TableParagraph"/>
              <w:ind w:left="0"/>
              <w:rPr>
                <w:rFonts w:asciiTheme="minorHAnsi" w:hAnsiTheme="minorHAnsi" w:cstheme="minorBidi"/>
                <w:color w:val="002060"/>
              </w:rPr>
            </w:pPr>
          </w:p>
          <w:p w14:paraId="54F991CA" w14:textId="77777777" w:rsidR="002B25E1" w:rsidRPr="0054231D" w:rsidRDefault="002B25E1">
            <w:pPr>
              <w:pStyle w:val="TableParagraph"/>
              <w:ind w:left="0"/>
              <w:rPr>
                <w:rFonts w:asciiTheme="minorHAnsi" w:hAnsiTheme="minorHAnsi" w:cstheme="minorHAnsi"/>
                <w:color w:val="002060"/>
                <w:sz w:val="18"/>
                <w:szCs w:val="18"/>
              </w:rPr>
            </w:pPr>
            <w:r w:rsidRPr="0054231D">
              <w:rPr>
                <w:rFonts w:asciiTheme="minorHAnsi" w:hAnsiTheme="minorHAnsi" w:cstheme="minorHAnsi"/>
                <w:color w:val="002060"/>
                <w:sz w:val="18"/>
                <w:szCs w:val="18"/>
              </w:rPr>
              <w:t>We will continue to audit our equipment and add to our resources to continue to be able to provide engaging sporting opportunities.</w:t>
            </w:r>
          </w:p>
          <w:p w14:paraId="07C0F3BA" w14:textId="3B4E65E6" w:rsidR="00467E20" w:rsidRDefault="00467E20">
            <w:pPr>
              <w:pStyle w:val="TableParagraph"/>
              <w:ind w:left="0"/>
              <w:rPr>
                <w:rFonts w:asciiTheme="minorHAnsi" w:hAnsiTheme="minorHAnsi" w:cstheme="minorHAnsi"/>
                <w:color w:val="002060"/>
              </w:rPr>
            </w:pPr>
          </w:p>
          <w:p w14:paraId="49A7F31C" w14:textId="4B2648BF" w:rsidR="0054231D" w:rsidRDefault="0054231D">
            <w:pPr>
              <w:pStyle w:val="TableParagraph"/>
              <w:ind w:left="0"/>
              <w:rPr>
                <w:rFonts w:asciiTheme="minorHAnsi" w:hAnsiTheme="minorHAnsi" w:cstheme="minorHAnsi"/>
                <w:color w:val="002060"/>
              </w:rPr>
            </w:pPr>
          </w:p>
          <w:p w14:paraId="16C19D7B" w14:textId="77777777" w:rsidR="0054231D" w:rsidRDefault="0054231D">
            <w:pPr>
              <w:pStyle w:val="TableParagraph"/>
              <w:ind w:left="0"/>
              <w:rPr>
                <w:rFonts w:asciiTheme="minorHAnsi" w:hAnsiTheme="minorHAnsi" w:cstheme="minorHAnsi"/>
                <w:color w:val="002060"/>
              </w:rPr>
            </w:pPr>
          </w:p>
          <w:p w14:paraId="4A2408AE" w14:textId="063ABA61" w:rsidR="00467E20" w:rsidRPr="00EC57D7" w:rsidRDefault="00467E20">
            <w:pPr>
              <w:pStyle w:val="TableParagraph"/>
              <w:ind w:left="0"/>
              <w:rPr>
                <w:rFonts w:asciiTheme="minorHAnsi" w:hAnsiTheme="minorHAnsi" w:cstheme="minorHAnsi"/>
                <w:color w:val="002060"/>
              </w:rPr>
            </w:pPr>
            <w:r w:rsidRPr="0054231D">
              <w:rPr>
                <w:rFonts w:asciiTheme="minorHAnsi" w:hAnsiTheme="minorHAnsi" w:cstheme="minorHAnsi"/>
                <w:color w:val="002060"/>
                <w:sz w:val="18"/>
                <w:szCs w:val="18"/>
              </w:rPr>
              <w:t xml:space="preserve">We will continue to ensure any new staff have the appropriate kit and all staff’s kit is updated where necessary. </w:t>
            </w:r>
          </w:p>
        </w:tc>
      </w:tr>
    </w:tbl>
    <w:p w14:paraId="06DB2DAD" w14:textId="77777777"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66"/>
        <w:gridCol w:w="3714"/>
        <w:gridCol w:w="2551"/>
        <w:gridCol w:w="3828"/>
        <w:gridCol w:w="2126"/>
      </w:tblGrid>
      <w:tr w:rsidR="00705079" w14:paraId="35A1A1B2" w14:textId="77777777" w:rsidTr="7533CA3E">
        <w:trPr>
          <w:trHeight w:val="383"/>
        </w:trPr>
        <w:tc>
          <w:tcPr>
            <w:tcW w:w="14459" w:type="dxa"/>
            <w:gridSpan w:val="4"/>
            <w:vMerge w:val="restart"/>
            <w:shd w:val="clear" w:color="auto" w:fill="002060"/>
          </w:tcPr>
          <w:p w14:paraId="2173F415" w14:textId="77777777" w:rsidR="00705079" w:rsidRPr="00EF2215" w:rsidRDefault="00C84880">
            <w:pPr>
              <w:pStyle w:val="TableParagraph"/>
              <w:spacing w:line="257" w:lineRule="exact"/>
              <w:rPr>
                <w:color w:val="FFFFFF" w:themeColor="background1"/>
                <w:sz w:val="24"/>
              </w:rPr>
            </w:pPr>
            <w:r w:rsidRPr="00EF2215">
              <w:rPr>
                <w:b/>
                <w:color w:val="FFFFFF" w:themeColor="background1"/>
                <w:sz w:val="24"/>
              </w:rPr>
              <w:t xml:space="preserve">Key indicator 3: </w:t>
            </w:r>
            <w:r w:rsidRPr="00EF2215">
              <w:rPr>
                <w:color w:val="FFFFFF" w:themeColor="background1"/>
                <w:sz w:val="24"/>
              </w:rPr>
              <w:t>Increased confidence, knowledge and skills of all staff in teaching PE and sport</w:t>
            </w:r>
          </w:p>
        </w:tc>
        <w:tc>
          <w:tcPr>
            <w:tcW w:w="2126" w:type="dxa"/>
            <w:shd w:val="clear" w:color="auto" w:fill="002060"/>
          </w:tcPr>
          <w:p w14:paraId="78677FE0" w14:textId="77777777" w:rsidR="00705079" w:rsidRPr="00EF2215" w:rsidRDefault="00C84880">
            <w:pPr>
              <w:pStyle w:val="TableParagraph"/>
              <w:spacing w:line="257" w:lineRule="exact"/>
              <w:rPr>
                <w:color w:val="FFFFFF" w:themeColor="background1"/>
                <w:sz w:val="24"/>
              </w:rPr>
            </w:pPr>
            <w:r w:rsidRPr="00EF2215">
              <w:rPr>
                <w:color w:val="FFFFFF" w:themeColor="background1"/>
                <w:sz w:val="24"/>
              </w:rPr>
              <w:t>Percentage of total allocation:</w:t>
            </w:r>
          </w:p>
        </w:tc>
      </w:tr>
      <w:tr w:rsidR="00705079" w14:paraId="2C8CD949" w14:textId="77777777" w:rsidTr="7533CA3E">
        <w:trPr>
          <w:trHeight w:val="291"/>
        </w:trPr>
        <w:tc>
          <w:tcPr>
            <w:tcW w:w="14459" w:type="dxa"/>
            <w:gridSpan w:val="4"/>
            <w:vMerge/>
          </w:tcPr>
          <w:p w14:paraId="14C5041B" w14:textId="77777777" w:rsidR="00705079" w:rsidRPr="00EF2215" w:rsidRDefault="00705079">
            <w:pPr>
              <w:rPr>
                <w:color w:val="FFFFFF" w:themeColor="background1"/>
                <w:sz w:val="2"/>
                <w:szCs w:val="2"/>
              </w:rPr>
            </w:pPr>
          </w:p>
        </w:tc>
        <w:tc>
          <w:tcPr>
            <w:tcW w:w="2126" w:type="dxa"/>
            <w:shd w:val="clear" w:color="auto" w:fill="002060"/>
          </w:tcPr>
          <w:p w14:paraId="653B3C80" w14:textId="77777777" w:rsidR="00705079" w:rsidRPr="00EF2215" w:rsidRDefault="00C84880">
            <w:pPr>
              <w:pStyle w:val="TableParagraph"/>
              <w:spacing w:line="257" w:lineRule="exact"/>
              <w:ind w:left="20"/>
              <w:jc w:val="center"/>
              <w:rPr>
                <w:color w:val="FFFFFF" w:themeColor="background1"/>
                <w:sz w:val="24"/>
              </w:rPr>
            </w:pPr>
            <w:r w:rsidRPr="00EF2215">
              <w:rPr>
                <w:color w:val="FFFFFF" w:themeColor="background1"/>
                <w:sz w:val="24"/>
              </w:rPr>
              <w:t>%</w:t>
            </w:r>
          </w:p>
        </w:tc>
      </w:tr>
      <w:tr w:rsidR="00CC3ED9" w14:paraId="310FE179" w14:textId="77777777" w:rsidTr="7533CA3E">
        <w:trPr>
          <w:trHeight w:val="272"/>
        </w:trPr>
        <w:tc>
          <w:tcPr>
            <w:tcW w:w="4366" w:type="dxa"/>
          </w:tcPr>
          <w:p w14:paraId="24A5A80B" w14:textId="7EC6710D" w:rsidR="00CC3ED9" w:rsidRPr="00D3297D" w:rsidRDefault="00CC3ED9" w:rsidP="00CC3ED9">
            <w:pPr>
              <w:pStyle w:val="TableParagraph"/>
              <w:spacing w:line="255" w:lineRule="exact"/>
              <w:jc w:val="center"/>
              <w:rPr>
                <w:color w:val="002060"/>
                <w:sz w:val="24"/>
              </w:rPr>
            </w:pPr>
            <w:r w:rsidRPr="006F6CA9">
              <w:rPr>
                <w:rFonts w:asciiTheme="minorHAnsi" w:hAnsiTheme="minorHAnsi"/>
                <w:b/>
                <w:color w:val="231F20"/>
                <w:sz w:val="24"/>
              </w:rPr>
              <w:t>Intent</w:t>
            </w:r>
          </w:p>
        </w:tc>
        <w:tc>
          <w:tcPr>
            <w:tcW w:w="6265" w:type="dxa"/>
            <w:gridSpan w:val="2"/>
          </w:tcPr>
          <w:p w14:paraId="7C5C2859" w14:textId="2B73A998" w:rsidR="00CC3ED9" w:rsidRPr="00D3297D" w:rsidRDefault="00CC3ED9" w:rsidP="00CC3ED9">
            <w:pPr>
              <w:pStyle w:val="TableParagraph"/>
              <w:spacing w:line="255" w:lineRule="exact"/>
              <w:jc w:val="center"/>
              <w:rPr>
                <w:color w:val="002060"/>
                <w:sz w:val="24"/>
              </w:rPr>
            </w:pPr>
            <w:r w:rsidRPr="006F6CA9">
              <w:rPr>
                <w:rFonts w:asciiTheme="minorHAnsi" w:hAnsiTheme="minorHAnsi"/>
                <w:b/>
                <w:color w:val="231F20"/>
                <w:sz w:val="24"/>
              </w:rPr>
              <w:t>Implementation</w:t>
            </w:r>
          </w:p>
        </w:tc>
        <w:tc>
          <w:tcPr>
            <w:tcW w:w="3828" w:type="dxa"/>
          </w:tcPr>
          <w:p w14:paraId="7684E2E1" w14:textId="0AFB8BD3" w:rsidR="00CC3ED9" w:rsidRPr="00D3297D" w:rsidRDefault="00CC3ED9" w:rsidP="00CC3ED9">
            <w:pPr>
              <w:pStyle w:val="TableParagraph"/>
              <w:spacing w:line="257" w:lineRule="exact"/>
              <w:jc w:val="center"/>
              <w:rPr>
                <w:color w:val="002060"/>
                <w:sz w:val="24"/>
              </w:rPr>
            </w:pPr>
            <w:r w:rsidRPr="006F6CA9">
              <w:rPr>
                <w:rFonts w:asciiTheme="minorHAnsi" w:hAnsiTheme="minorHAnsi"/>
                <w:b/>
                <w:color w:val="231F20"/>
                <w:sz w:val="24"/>
              </w:rPr>
              <w:t>Impact</w:t>
            </w:r>
          </w:p>
        </w:tc>
        <w:tc>
          <w:tcPr>
            <w:tcW w:w="2126" w:type="dxa"/>
          </w:tcPr>
          <w:p w14:paraId="6300CEF1" w14:textId="77777777" w:rsidR="00CC3ED9" w:rsidRPr="00D3297D" w:rsidRDefault="00CC3ED9">
            <w:pPr>
              <w:pStyle w:val="TableParagraph"/>
              <w:spacing w:line="255" w:lineRule="exact"/>
              <w:rPr>
                <w:color w:val="002060"/>
                <w:sz w:val="24"/>
              </w:rPr>
            </w:pPr>
          </w:p>
        </w:tc>
      </w:tr>
      <w:tr w:rsidR="00705079" w14:paraId="0B9D629D" w14:textId="77777777" w:rsidTr="7533CA3E">
        <w:trPr>
          <w:trHeight w:val="594"/>
        </w:trPr>
        <w:tc>
          <w:tcPr>
            <w:tcW w:w="4366" w:type="dxa"/>
          </w:tcPr>
          <w:p w14:paraId="00825F9A" w14:textId="5E4D689D" w:rsidR="00CC3ED9" w:rsidRPr="00CC3ED9" w:rsidRDefault="00CC3ED9" w:rsidP="00CC3ED9">
            <w:pPr>
              <w:pStyle w:val="TableParagraph"/>
              <w:spacing w:line="255" w:lineRule="exact"/>
              <w:rPr>
                <w:color w:val="002060"/>
                <w:sz w:val="24"/>
              </w:rPr>
            </w:pPr>
            <w:r w:rsidRPr="00CC3ED9">
              <w:rPr>
                <w:color w:val="002060"/>
                <w:sz w:val="24"/>
              </w:rPr>
              <w:t>Your school focus should be clear</w:t>
            </w:r>
            <w:r>
              <w:rPr>
                <w:color w:val="002060"/>
                <w:sz w:val="24"/>
              </w:rPr>
              <w:t xml:space="preserve"> </w:t>
            </w:r>
            <w:r w:rsidRPr="00CC3ED9">
              <w:rPr>
                <w:color w:val="002060"/>
                <w:sz w:val="24"/>
              </w:rPr>
              <w:t>what you want the pupils to know</w:t>
            </w:r>
            <w:r>
              <w:rPr>
                <w:color w:val="002060"/>
                <w:sz w:val="24"/>
              </w:rPr>
              <w:t xml:space="preserve"> </w:t>
            </w:r>
            <w:r w:rsidRPr="00CC3ED9">
              <w:rPr>
                <w:color w:val="002060"/>
                <w:sz w:val="24"/>
              </w:rPr>
              <w:t>and be able to do and about</w:t>
            </w:r>
            <w:r>
              <w:rPr>
                <w:color w:val="002060"/>
                <w:sz w:val="24"/>
              </w:rPr>
              <w:t xml:space="preserve"> </w:t>
            </w:r>
            <w:r w:rsidRPr="00CC3ED9">
              <w:rPr>
                <w:color w:val="002060"/>
                <w:sz w:val="24"/>
              </w:rPr>
              <w:t>what they need to learn and to</w:t>
            </w:r>
          </w:p>
          <w:p w14:paraId="573BCCF7" w14:textId="249A3764" w:rsidR="00705079" w:rsidRPr="00D3297D" w:rsidRDefault="00CC3ED9" w:rsidP="00CC3ED9">
            <w:pPr>
              <w:pStyle w:val="TableParagraph"/>
              <w:spacing w:line="290" w:lineRule="exact"/>
              <w:rPr>
                <w:color w:val="002060"/>
                <w:sz w:val="24"/>
              </w:rPr>
            </w:pPr>
            <w:r w:rsidRPr="00CC3ED9">
              <w:rPr>
                <w:color w:val="002060"/>
                <w:sz w:val="24"/>
              </w:rPr>
              <w:t>consolidate through practice:</w:t>
            </w:r>
          </w:p>
        </w:tc>
        <w:tc>
          <w:tcPr>
            <w:tcW w:w="3714" w:type="dxa"/>
          </w:tcPr>
          <w:p w14:paraId="2C3306AF" w14:textId="46ACE733" w:rsidR="00705079" w:rsidRPr="00D3297D" w:rsidRDefault="00CC3ED9" w:rsidP="00CC3ED9">
            <w:pPr>
              <w:pStyle w:val="TableParagraph"/>
              <w:spacing w:line="257" w:lineRule="exact"/>
              <w:rPr>
                <w:color w:val="002060"/>
                <w:sz w:val="24"/>
              </w:rPr>
            </w:pPr>
            <w:r w:rsidRPr="00CC3ED9">
              <w:rPr>
                <w:color w:val="002060"/>
                <w:sz w:val="24"/>
              </w:rPr>
              <w:t>Make sure your actions to</w:t>
            </w:r>
            <w:r>
              <w:rPr>
                <w:color w:val="002060"/>
                <w:sz w:val="24"/>
              </w:rPr>
              <w:t xml:space="preserve"> </w:t>
            </w:r>
            <w:r w:rsidRPr="00CC3ED9">
              <w:rPr>
                <w:color w:val="002060"/>
                <w:sz w:val="24"/>
              </w:rPr>
              <w:t>achieve are linked to your</w:t>
            </w:r>
            <w:r>
              <w:rPr>
                <w:color w:val="002060"/>
                <w:sz w:val="24"/>
              </w:rPr>
              <w:t xml:space="preserve"> </w:t>
            </w:r>
            <w:r w:rsidRPr="00CC3ED9">
              <w:rPr>
                <w:color w:val="002060"/>
                <w:sz w:val="24"/>
              </w:rPr>
              <w:t>intentions:</w:t>
            </w:r>
          </w:p>
        </w:tc>
        <w:tc>
          <w:tcPr>
            <w:tcW w:w="2551" w:type="dxa"/>
          </w:tcPr>
          <w:p w14:paraId="1C2BAD60" w14:textId="4A5E147C" w:rsidR="00705079" w:rsidRPr="00D3297D" w:rsidRDefault="00C84880" w:rsidP="00CC3ED9">
            <w:pPr>
              <w:pStyle w:val="TableParagraph"/>
              <w:spacing w:line="255" w:lineRule="exact"/>
              <w:rPr>
                <w:color w:val="002060"/>
                <w:sz w:val="24"/>
              </w:rPr>
            </w:pPr>
            <w:r w:rsidRPr="00D3297D">
              <w:rPr>
                <w:color w:val="002060"/>
                <w:sz w:val="24"/>
              </w:rPr>
              <w:t>Funding</w:t>
            </w:r>
            <w:r w:rsidR="00CC3ED9">
              <w:rPr>
                <w:color w:val="002060"/>
                <w:sz w:val="24"/>
              </w:rPr>
              <w:t xml:space="preserve"> </w:t>
            </w:r>
            <w:r w:rsidRPr="00D3297D">
              <w:rPr>
                <w:color w:val="002060"/>
                <w:sz w:val="24"/>
              </w:rPr>
              <w:t>allocated:</w:t>
            </w:r>
          </w:p>
        </w:tc>
        <w:tc>
          <w:tcPr>
            <w:tcW w:w="3828" w:type="dxa"/>
          </w:tcPr>
          <w:p w14:paraId="52A6FEEF" w14:textId="08B5A407" w:rsidR="00705079" w:rsidRPr="00D3297D" w:rsidRDefault="00CC3ED9" w:rsidP="00CC3ED9">
            <w:pPr>
              <w:pStyle w:val="TableParagraph"/>
              <w:spacing w:line="257" w:lineRule="exact"/>
              <w:rPr>
                <w:color w:val="002060"/>
                <w:sz w:val="24"/>
              </w:rPr>
            </w:pPr>
            <w:r w:rsidRPr="00CC3ED9">
              <w:rPr>
                <w:color w:val="002060"/>
                <w:sz w:val="24"/>
              </w:rPr>
              <w:t>Evidence of impact: what do</w:t>
            </w:r>
            <w:r>
              <w:rPr>
                <w:color w:val="002060"/>
                <w:sz w:val="24"/>
              </w:rPr>
              <w:t xml:space="preserve"> </w:t>
            </w:r>
            <w:r w:rsidRPr="00CC3ED9">
              <w:rPr>
                <w:color w:val="002060"/>
                <w:sz w:val="24"/>
              </w:rPr>
              <w:t>pupils now know and what</w:t>
            </w:r>
            <w:r>
              <w:rPr>
                <w:color w:val="002060"/>
                <w:sz w:val="24"/>
              </w:rPr>
              <w:t xml:space="preserve"> </w:t>
            </w:r>
            <w:r w:rsidRPr="00CC3ED9">
              <w:rPr>
                <w:color w:val="002060"/>
                <w:sz w:val="24"/>
              </w:rPr>
              <w:t>can they now do? What has</w:t>
            </w:r>
            <w:r>
              <w:rPr>
                <w:color w:val="002060"/>
                <w:sz w:val="24"/>
              </w:rPr>
              <w:t xml:space="preserve"> </w:t>
            </w:r>
            <w:r w:rsidRPr="00CC3ED9">
              <w:rPr>
                <w:color w:val="002060"/>
                <w:sz w:val="24"/>
              </w:rPr>
              <w:t>changed?:</w:t>
            </w:r>
          </w:p>
        </w:tc>
        <w:tc>
          <w:tcPr>
            <w:tcW w:w="2126" w:type="dxa"/>
          </w:tcPr>
          <w:p w14:paraId="6B8F0677" w14:textId="77777777" w:rsidR="00705079" w:rsidRPr="00D3297D" w:rsidRDefault="00C84880">
            <w:pPr>
              <w:pStyle w:val="TableParagraph"/>
              <w:spacing w:line="255" w:lineRule="exact"/>
              <w:rPr>
                <w:color w:val="002060"/>
                <w:sz w:val="24"/>
              </w:rPr>
            </w:pPr>
            <w:r w:rsidRPr="00D3297D">
              <w:rPr>
                <w:color w:val="002060"/>
                <w:sz w:val="24"/>
              </w:rPr>
              <w:t>Sustainability and suggested</w:t>
            </w:r>
          </w:p>
          <w:p w14:paraId="68F7F5CB" w14:textId="77777777" w:rsidR="00705079" w:rsidRPr="00D3297D" w:rsidRDefault="00C84880">
            <w:pPr>
              <w:pStyle w:val="TableParagraph"/>
              <w:spacing w:line="290" w:lineRule="exact"/>
              <w:rPr>
                <w:color w:val="002060"/>
                <w:sz w:val="24"/>
              </w:rPr>
            </w:pPr>
            <w:r w:rsidRPr="00D3297D">
              <w:rPr>
                <w:color w:val="002060"/>
                <w:sz w:val="24"/>
              </w:rPr>
              <w:t>next steps:</w:t>
            </w:r>
          </w:p>
        </w:tc>
      </w:tr>
      <w:tr w:rsidR="008A0B8D" w14:paraId="7013080D" w14:textId="77777777" w:rsidTr="7533CA3E">
        <w:trPr>
          <w:trHeight w:val="1906"/>
        </w:trPr>
        <w:tc>
          <w:tcPr>
            <w:tcW w:w="4366" w:type="dxa"/>
          </w:tcPr>
          <w:p w14:paraId="4FB32269" w14:textId="77777777" w:rsidR="008A0B8D" w:rsidRPr="00E00C19" w:rsidRDefault="008A0B8D" w:rsidP="008A0B8D">
            <w:pPr>
              <w:pStyle w:val="TableParagraph"/>
              <w:numPr>
                <w:ilvl w:val="0"/>
                <w:numId w:val="34"/>
              </w:numPr>
              <w:ind w:left="417" w:right="247" w:hanging="283"/>
              <w:jc w:val="both"/>
              <w:rPr>
                <w:rFonts w:asciiTheme="minorHAnsi" w:hAnsiTheme="minorHAnsi" w:cstheme="minorHAnsi"/>
                <w:color w:val="002060"/>
              </w:rPr>
            </w:pPr>
            <w:r>
              <w:t>In order to improve progress and attainment of all pupils, the Romero Catholic Academy have appointed a PE &amp; Wellbeing Coordinator to review sporting facilities, create coaching skills matrix, marketing, communication and upskilling of staff.</w:t>
            </w:r>
          </w:p>
          <w:p w14:paraId="3EACC15A" w14:textId="36ECBBD2" w:rsidR="008A0B8D" w:rsidRPr="005D51E5" w:rsidRDefault="008A0B8D" w:rsidP="008A0B8D">
            <w:pPr>
              <w:pStyle w:val="TableParagraph"/>
              <w:ind w:left="276" w:right="105" w:hanging="142"/>
              <w:jc w:val="both"/>
              <w:rPr>
                <w:rFonts w:asciiTheme="minorHAnsi" w:hAnsiTheme="minorHAnsi" w:cstheme="minorHAnsi"/>
                <w:color w:val="002060"/>
                <w:sz w:val="24"/>
              </w:rPr>
            </w:pPr>
          </w:p>
        </w:tc>
        <w:tc>
          <w:tcPr>
            <w:tcW w:w="3714" w:type="dxa"/>
          </w:tcPr>
          <w:p w14:paraId="67FCD31E" w14:textId="263C03FE" w:rsidR="008A0B8D" w:rsidRPr="005D51E5" w:rsidRDefault="008A0B8D" w:rsidP="008A0B8D">
            <w:pPr>
              <w:pStyle w:val="TableParagraph"/>
              <w:ind w:left="417" w:right="247"/>
              <w:jc w:val="both"/>
              <w:rPr>
                <w:rFonts w:asciiTheme="minorHAnsi" w:hAnsiTheme="minorHAnsi" w:cstheme="minorHAnsi"/>
                <w:color w:val="002060"/>
                <w:sz w:val="24"/>
                <w:szCs w:val="24"/>
              </w:rPr>
            </w:pPr>
            <w:r>
              <w:t>CPD for staff delivered by PE &amp; Wellbeing Co-ordinator to address needs highlighted in teacher confidence survey and increase confidence within teachers to deliver PE across the school.</w:t>
            </w:r>
          </w:p>
        </w:tc>
        <w:tc>
          <w:tcPr>
            <w:tcW w:w="2551" w:type="dxa"/>
          </w:tcPr>
          <w:p w14:paraId="6771E5B0" w14:textId="77777777" w:rsidR="008A0B8D" w:rsidRDefault="008A0B8D" w:rsidP="008A0B8D">
            <w:pPr>
              <w:pStyle w:val="TableParagraph"/>
              <w:numPr>
                <w:ilvl w:val="0"/>
                <w:numId w:val="34"/>
              </w:numPr>
              <w:ind w:left="271" w:hanging="142"/>
              <w:rPr>
                <w:rFonts w:asciiTheme="minorHAnsi" w:hAnsiTheme="minorHAnsi" w:cstheme="minorHAnsi"/>
                <w:color w:val="002060"/>
              </w:rPr>
            </w:pPr>
            <w:r>
              <w:t>£4,500</w:t>
            </w:r>
          </w:p>
          <w:p w14:paraId="1785768B" w14:textId="77777777" w:rsidR="008A0B8D" w:rsidRDefault="008A0B8D" w:rsidP="008A0B8D">
            <w:pPr>
              <w:pStyle w:val="TableParagraph"/>
              <w:rPr>
                <w:rFonts w:asciiTheme="minorHAnsi" w:hAnsiTheme="minorHAnsi" w:cstheme="minorHAnsi"/>
                <w:color w:val="002060"/>
              </w:rPr>
            </w:pPr>
          </w:p>
          <w:p w14:paraId="762171A8" w14:textId="77777777" w:rsidR="008A0B8D" w:rsidRDefault="008A0B8D" w:rsidP="008A0B8D">
            <w:pPr>
              <w:pStyle w:val="TableParagraph"/>
              <w:rPr>
                <w:rFonts w:asciiTheme="minorHAnsi" w:hAnsiTheme="minorHAnsi" w:cstheme="minorHAnsi"/>
                <w:color w:val="002060"/>
              </w:rPr>
            </w:pPr>
          </w:p>
          <w:p w14:paraId="2ED9FC87" w14:textId="77777777" w:rsidR="008A0B8D" w:rsidRPr="00AF65C5" w:rsidRDefault="008A0B8D" w:rsidP="008A0B8D">
            <w:pPr>
              <w:pStyle w:val="TableParagraph"/>
              <w:ind w:left="404" w:hanging="284"/>
              <w:rPr>
                <w:rFonts w:asciiTheme="minorHAnsi" w:hAnsiTheme="minorHAnsi" w:cstheme="minorHAnsi"/>
                <w:color w:val="002060"/>
              </w:rPr>
            </w:pPr>
          </w:p>
          <w:p w14:paraId="7BB98F7F" w14:textId="77777777" w:rsidR="008A0B8D" w:rsidRPr="00AF65C5" w:rsidRDefault="008A0B8D" w:rsidP="008A0B8D">
            <w:pPr>
              <w:pStyle w:val="TableParagraph"/>
              <w:ind w:left="404" w:hanging="284"/>
              <w:rPr>
                <w:rFonts w:asciiTheme="minorHAnsi" w:hAnsiTheme="minorHAnsi" w:cstheme="minorHAnsi"/>
                <w:color w:val="002060"/>
              </w:rPr>
            </w:pPr>
          </w:p>
          <w:p w14:paraId="18C2EDC8" w14:textId="77777777" w:rsidR="008A0B8D" w:rsidRPr="00AF65C5" w:rsidRDefault="008A0B8D" w:rsidP="008A0B8D">
            <w:pPr>
              <w:pStyle w:val="TableParagraph"/>
              <w:ind w:left="404" w:hanging="284"/>
              <w:rPr>
                <w:rFonts w:asciiTheme="minorHAnsi" w:hAnsiTheme="minorHAnsi" w:cstheme="minorHAnsi"/>
                <w:color w:val="002060"/>
              </w:rPr>
            </w:pPr>
          </w:p>
          <w:p w14:paraId="0928C1D7" w14:textId="77777777" w:rsidR="008A0B8D" w:rsidRPr="00AF65C5" w:rsidRDefault="008A0B8D" w:rsidP="008A0B8D">
            <w:pPr>
              <w:pStyle w:val="TableParagraph"/>
              <w:ind w:left="0"/>
              <w:rPr>
                <w:rFonts w:asciiTheme="minorHAnsi" w:hAnsiTheme="minorHAnsi" w:cstheme="minorHAnsi"/>
                <w:color w:val="002060"/>
              </w:rPr>
            </w:pPr>
          </w:p>
          <w:p w14:paraId="7BA100B6" w14:textId="77777777" w:rsidR="008A0B8D" w:rsidRPr="00AF65C5" w:rsidRDefault="008A0B8D" w:rsidP="008A0B8D">
            <w:pPr>
              <w:pStyle w:val="TableParagraph"/>
              <w:ind w:left="404" w:hanging="284"/>
              <w:rPr>
                <w:rFonts w:asciiTheme="minorHAnsi" w:hAnsiTheme="minorHAnsi" w:cstheme="minorHAnsi"/>
                <w:color w:val="002060"/>
              </w:rPr>
            </w:pPr>
          </w:p>
          <w:p w14:paraId="75A65913" w14:textId="77777777" w:rsidR="008A0B8D" w:rsidRPr="005D51E5" w:rsidRDefault="008A0B8D" w:rsidP="008A0B8D">
            <w:pPr>
              <w:pStyle w:val="TableParagraph"/>
              <w:ind w:left="0"/>
              <w:rPr>
                <w:rFonts w:asciiTheme="minorHAnsi" w:hAnsiTheme="minorHAnsi" w:cstheme="minorHAnsi"/>
                <w:color w:val="002060"/>
                <w:sz w:val="24"/>
              </w:rPr>
            </w:pPr>
          </w:p>
        </w:tc>
        <w:tc>
          <w:tcPr>
            <w:tcW w:w="3828" w:type="dxa"/>
          </w:tcPr>
          <w:p w14:paraId="7F10C6BD" w14:textId="72F927D1" w:rsidR="008A0B8D" w:rsidRPr="00D3297D" w:rsidRDefault="0A1B85BE" w:rsidP="7533CA3E">
            <w:pPr>
              <w:ind w:left="28" w:right="140"/>
            </w:pPr>
            <w:r w:rsidRPr="7533CA3E">
              <w:rPr>
                <w:color w:val="002060"/>
                <w:lang w:val="en-US"/>
              </w:rPr>
              <w:t>PE &amp; Wellbeing Coordinator has help delivered training &amp; support to teachers delivering PE within specific year groups throughout the year. Focusing on the specific planned curriculum areas for PE and also preparing year groups for School Game Competitions.</w:t>
            </w:r>
          </w:p>
          <w:p w14:paraId="7472260D" w14:textId="634EB66D" w:rsidR="008A0B8D" w:rsidRPr="00D3297D" w:rsidRDefault="0A1B85BE" w:rsidP="7533CA3E">
            <w:pPr>
              <w:ind w:left="28" w:right="140"/>
              <w:rPr>
                <w:color w:val="002060"/>
                <w:lang w:val="en-US"/>
              </w:rPr>
            </w:pPr>
            <w:r w:rsidRPr="7533CA3E">
              <w:rPr>
                <w:color w:val="002060"/>
                <w:lang w:val="en-US"/>
              </w:rPr>
              <w:t>Teacher Year Group Support:</w:t>
            </w:r>
          </w:p>
          <w:p w14:paraId="7F611430" w14:textId="385A274F" w:rsidR="008A0B8D" w:rsidRPr="00D3297D" w:rsidRDefault="0A1B85BE" w:rsidP="7533CA3E">
            <w:pPr>
              <w:pStyle w:val="ListParagraph"/>
              <w:numPr>
                <w:ilvl w:val="0"/>
                <w:numId w:val="2"/>
              </w:numPr>
              <w:ind w:right="140"/>
              <w:rPr>
                <w:rFonts w:asciiTheme="minorHAnsi" w:eastAsiaTheme="minorEastAsia" w:hAnsiTheme="minorHAnsi" w:cstheme="minorBidi"/>
                <w:color w:val="002060"/>
                <w:lang w:val="en-US"/>
              </w:rPr>
            </w:pPr>
            <w:r w:rsidRPr="7533CA3E">
              <w:rPr>
                <w:color w:val="002060"/>
                <w:lang w:val="en-US"/>
              </w:rPr>
              <w:t>Year 2 – Ball Skills</w:t>
            </w:r>
          </w:p>
          <w:p w14:paraId="03896FCD" w14:textId="65986B2C" w:rsidR="008A0B8D" w:rsidRPr="00D3297D" w:rsidRDefault="0A1B85BE" w:rsidP="7533CA3E">
            <w:pPr>
              <w:pStyle w:val="ListParagraph"/>
              <w:numPr>
                <w:ilvl w:val="0"/>
                <w:numId w:val="2"/>
              </w:numPr>
              <w:ind w:right="140"/>
              <w:rPr>
                <w:rFonts w:asciiTheme="minorHAnsi" w:eastAsiaTheme="minorEastAsia" w:hAnsiTheme="minorHAnsi" w:cstheme="minorBidi"/>
                <w:color w:val="002060"/>
                <w:lang w:val="en-US"/>
              </w:rPr>
            </w:pPr>
            <w:r w:rsidRPr="7533CA3E">
              <w:rPr>
                <w:color w:val="002060"/>
                <w:lang w:val="en-US"/>
              </w:rPr>
              <w:t>Year 3 – End Ball</w:t>
            </w:r>
          </w:p>
          <w:p w14:paraId="1DA0F5E4" w14:textId="79909865" w:rsidR="008A0B8D" w:rsidRPr="00D3297D" w:rsidRDefault="0A1B85BE" w:rsidP="7533CA3E">
            <w:pPr>
              <w:pStyle w:val="ListParagraph"/>
              <w:numPr>
                <w:ilvl w:val="0"/>
                <w:numId w:val="2"/>
              </w:numPr>
              <w:ind w:right="140"/>
              <w:rPr>
                <w:rFonts w:asciiTheme="minorHAnsi" w:eastAsiaTheme="minorEastAsia" w:hAnsiTheme="minorHAnsi" w:cstheme="minorBidi"/>
                <w:color w:val="002060"/>
                <w:lang w:val="en-US"/>
              </w:rPr>
            </w:pPr>
            <w:r w:rsidRPr="7533CA3E">
              <w:rPr>
                <w:color w:val="002060"/>
                <w:lang w:val="en-US"/>
              </w:rPr>
              <w:t xml:space="preserve">Year 6 – Cross Country </w:t>
            </w:r>
          </w:p>
          <w:p w14:paraId="7B14FA55" w14:textId="06CEF37F" w:rsidR="008A0B8D" w:rsidRPr="00D3297D" w:rsidRDefault="0A1B85BE" w:rsidP="7533CA3E">
            <w:pPr>
              <w:pStyle w:val="ListParagraph"/>
              <w:numPr>
                <w:ilvl w:val="0"/>
                <w:numId w:val="2"/>
              </w:numPr>
              <w:ind w:right="140"/>
              <w:rPr>
                <w:rFonts w:asciiTheme="minorHAnsi" w:eastAsiaTheme="minorEastAsia" w:hAnsiTheme="minorHAnsi" w:cstheme="minorBidi"/>
                <w:color w:val="002060"/>
                <w:lang w:val="en-US"/>
              </w:rPr>
            </w:pPr>
            <w:r w:rsidRPr="7533CA3E">
              <w:rPr>
                <w:color w:val="002060"/>
                <w:lang w:val="en-US"/>
              </w:rPr>
              <w:t>Year 5 – Gaelic Football</w:t>
            </w:r>
          </w:p>
          <w:p w14:paraId="6CF983AE" w14:textId="682E79F5" w:rsidR="008A0B8D" w:rsidRPr="00D3297D" w:rsidRDefault="0A1B85BE" w:rsidP="7533CA3E">
            <w:pPr>
              <w:ind w:left="28" w:right="140"/>
            </w:pPr>
            <w:r w:rsidRPr="7533CA3E">
              <w:rPr>
                <w:color w:val="002060"/>
                <w:lang w:val="en-US"/>
              </w:rPr>
              <w:t xml:space="preserve">The PE and wellbeing coordinator has helped to support our PE Lead with developing a structure </w:t>
            </w:r>
            <w:r w:rsidR="45421A60" w:rsidRPr="7533CA3E">
              <w:rPr>
                <w:color w:val="002060"/>
                <w:lang w:val="en-US"/>
              </w:rPr>
              <w:t>for assessment for PE</w:t>
            </w:r>
            <w:r w:rsidR="0BFF5C7C" w:rsidRPr="7533CA3E">
              <w:rPr>
                <w:color w:val="002060"/>
                <w:lang w:val="en-US"/>
              </w:rPr>
              <w:t xml:space="preserve"> and skill progress to enhance the </w:t>
            </w:r>
            <w:r w:rsidR="7B2488F7" w:rsidRPr="7533CA3E">
              <w:rPr>
                <w:color w:val="002060"/>
                <w:lang w:val="en-US"/>
              </w:rPr>
              <w:t>curriculum</w:t>
            </w:r>
            <w:r w:rsidR="0BFF5C7C" w:rsidRPr="7533CA3E">
              <w:rPr>
                <w:color w:val="002060"/>
                <w:lang w:val="en-US"/>
              </w:rPr>
              <w:t xml:space="preserve">. </w:t>
            </w:r>
            <w:r w:rsidR="45421A60" w:rsidRPr="7533CA3E">
              <w:rPr>
                <w:color w:val="002060"/>
                <w:lang w:val="en-US"/>
              </w:rPr>
              <w:t xml:space="preserve"> </w:t>
            </w:r>
            <w:r w:rsidR="4E7D83C3" w:rsidRPr="7533CA3E">
              <w:rPr>
                <w:color w:val="002060"/>
                <w:lang w:val="en-US"/>
              </w:rPr>
              <w:t>PE Co-</w:t>
            </w:r>
            <w:r w:rsidR="5C880298" w:rsidRPr="7533CA3E">
              <w:rPr>
                <w:color w:val="002060"/>
                <w:lang w:val="en-US"/>
              </w:rPr>
              <w:t>Ordinator</w:t>
            </w:r>
            <w:r w:rsidR="4E7D83C3" w:rsidRPr="7533CA3E">
              <w:rPr>
                <w:color w:val="002060"/>
                <w:lang w:val="en-US"/>
              </w:rPr>
              <w:t xml:space="preserve"> has support</w:t>
            </w:r>
            <w:r w:rsidR="273A85A2" w:rsidRPr="7533CA3E">
              <w:rPr>
                <w:color w:val="002060"/>
                <w:lang w:val="en-US"/>
              </w:rPr>
              <w:t xml:space="preserve"> with </w:t>
            </w:r>
            <w:r w:rsidR="45421A60" w:rsidRPr="7533CA3E">
              <w:rPr>
                <w:color w:val="002060"/>
                <w:lang w:val="en-US"/>
              </w:rPr>
              <w:t>MAC sporting festival</w:t>
            </w:r>
            <w:r w:rsidR="6A1309DA" w:rsidRPr="7533CA3E">
              <w:rPr>
                <w:color w:val="002060"/>
                <w:lang w:val="en-US"/>
              </w:rPr>
              <w:t>s</w:t>
            </w:r>
            <w:r w:rsidR="45421A60" w:rsidRPr="7533CA3E">
              <w:rPr>
                <w:color w:val="002060"/>
                <w:lang w:val="en-US"/>
              </w:rPr>
              <w:t xml:space="preserve"> and pre </w:t>
            </w:r>
            <w:r w:rsidR="45947468" w:rsidRPr="7533CA3E">
              <w:rPr>
                <w:color w:val="002060"/>
                <w:lang w:val="en-US"/>
              </w:rPr>
              <w:t>competitions</w:t>
            </w:r>
            <w:r w:rsidR="45421A60" w:rsidRPr="7533CA3E">
              <w:rPr>
                <w:color w:val="002060"/>
                <w:lang w:val="en-US"/>
              </w:rPr>
              <w:t xml:space="preserve"> to support our children going to events</w:t>
            </w:r>
            <w:r w:rsidRPr="7533CA3E">
              <w:rPr>
                <w:color w:val="002060"/>
                <w:lang w:val="en-US"/>
              </w:rPr>
              <w:t>.</w:t>
            </w:r>
            <w:r w:rsidR="01159972" w:rsidRPr="7533CA3E">
              <w:rPr>
                <w:color w:val="002060"/>
                <w:lang w:val="en-US"/>
              </w:rPr>
              <w:t xml:space="preserve"> Events Attended:</w:t>
            </w:r>
          </w:p>
          <w:p w14:paraId="398DACCC" w14:textId="2F9C9498" w:rsidR="008A0B8D" w:rsidRPr="00D3297D" w:rsidRDefault="01159972" w:rsidP="7533CA3E">
            <w:pPr>
              <w:pStyle w:val="ListParagraph"/>
              <w:numPr>
                <w:ilvl w:val="0"/>
                <w:numId w:val="1"/>
              </w:numPr>
              <w:ind w:right="140"/>
              <w:rPr>
                <w:rFonts w:asciiTheme="minorHAnsi" w:eastAsiaTheme="minorEastAsia" w:hAnsiTheme="minorHAnsi" w:cstheme="minorBidi"/>
                <w:color w:val="002060"/>
                <w:lang w:val="en-US"/>
              </w:rPr>
            </w:pPr>
            <w:r w:rsidRPr="7533CA3E">
              <w:rPr>
                <w:color w:val="002060"/>
                <w:lang w:val="en-US"/>
              </w:rPr>
              <w:t>Indoor Cricket – Year 5</w:t>
            </w:r>
          </w:p>
          <w:p w14:paraId="7F9C9AB3" w14:textId="1D6D04F4" w:rsidR="008A0B8D" w:rsidRPr="00D3297D" w:rsidRDefault="01159972" w:rsidP="7533CA3E">
            <w:pPr>
              <w:pStyle w:val="ListParagraph"/>
              <w:numPr>
                <w:ilvl w:val="0"/>
                <w:numId w:val="1"/>
              </w:numPr>
              <w:ind w:right="140"/>
              <w:rPr>
                <w:color w:val="002060"/>
                <w:lang w:val="en-US"/>
              </w:rPr>
            </w:pPr>
            <w:r w:rsidRPr="7533CA3E">
              <w:rPr>
                <w:color w:val="002060"/>
                <w:lang w:val="en-US"/>
              </w:rPr>
              <w:t>Indoor Athletics – Year 5/6</w:t>
            </w:r>
          </w:p>
          <w:p w14:paraId="13C239F2" w14:textId="04FD87F0" w:rsidR="008A0B8D" w:rsidRPr="00D3297D" w:rsidRDefault="01159972" w:rsidP="7533CA3E">
            <w:pPr>
              <w:pStyle w:val="ListParagraph"/>
              <w:numPr>
                <w:ilvl w:val="0"/>
                <w:numId w:val="1"/>
              </w:numPr>
              <w:ind w:right="140"/>
              <w:rPr>
                <w:color w:val="002060"/>
                <w:lang w:val="en-US"/>
              </w:rPr>
            </w:pPr>
            <w:r w:rsidRPr="7533CA3E">
              <w:rPr>
                <w:color w:val="002060"/>
                <w:lang w:val="en-US"/>
              </w:rPr>
              <w:t>Cross Country – Cancelled due to Weather.</w:t>
            </w:r>
          </w:p>
          <w:p w14:paraId="7C2A8FB8" w14:textId="1247D9CF" w:rsidR="008A0B8D" w:rsidRPr="00D3297D" w:rsidRDefault="01159972" w:rsidP="7533CA3E">
            <w:pPr>
              <w:pStyle w:val="ListParagraph"/>
              <w:numPr>
                <w:ilvl w:val="0"/>
                <w:numId w:val="1"/>
              </w:numPr>
              <w:ind w:right="140"/>
              <w:rPr>
                <w:color w:val="002060"/>
                <w:lang w:val="en-US"/>
              </w:rPr>
            </w:pPr>
            <w:r w:rsidRPr="7533CA3E">
              <w:rPr>
                <w:color w:val="002060"/>
                <w:lang w:val="en-US"/>
              </w:rPr>
              <w:t xml:space="preserve">Other event </w:t>
            </w:r>
            <w:r w:rsidR="4FB6F5D8" w:rsidRPr="7533CA3E">
              <w:rPr>
                <w:color w:val="002060"/>
                <w:lang w:val="en-US"/>
              </w:rPr>
              <w:t>had been</w:t>
            </w:r>
            <w:r w:rsidRPr="7533CA3E">
              <w:rPr>
                <w:color w:val="002060"/>
                <w:lang w:val="en-US"/>
              </w:rPr>
              <w:t xml:space="preserve"> schedule</w:t>
            </w:r>
            <w:r w:rsidR="31B5CEEE" w:rsidRPr="7533CA3E">
              <w:rPr>
                <w:color w:val="002060"/>
                <w:lang w:val="en-US"/>
              </w:rPr>
              <w:t>d</w:t>
            </w:r>
            <w:r w:rsidRPr="7533CA3E">
              <w:rPr>
                <w:color w:val="002060"/>
                <w:lang w:val="en-US"/>
              </w:rPr>
              <w:t xml:space="preserve"> for Spring 2, Summer 1 &amp; Summer 2 but cancelled due to COV19 outbreak.</w:t>
            </w:r>
          </w:p>
          <w:p w14:paraId="51121CCD" w14:textId="737674ED" w:rsidR="008A0B8D" w:rsidRPr="00D3297D" w:rsidRDefault="01159972" w:rsidP="7533CA3E">
            <w:pPr>
              <w:ind w:right="140"/>
              <w:rPr>
                <w:color w:val="002060"/>
                <w:lang w:val="en-US"/>
              </w:rPr>
            </w:pPr>
            <w:r w:rsidRPr="7533CA3E">
              <w:rPr>
                <w:color w:val="002060"/>
                <w:lang w:val="en-US"/>
              </w:rPr>
              <w:t>Through the COV19 outb</w:t>
            </w:r>
            <w:r w:rsidR="7493AF18" w:rsidRPr="7533CA3E">
              <w:rPr>
                <w:color w:val="002060"/>
                <w:lang w:val="en-US"/>
              </w:rPr>
              <w:t>r</w:t>
            </w:r>
            <w:r w:rsidRPr="7533CA3E">
              <w:rPr>
                <w:color w:val="002060"/>
                <w:lang w:val="en-US"/>
              </w:rPr>
              <w:t>eak The PE &amp; Wellbeing Co-</w:t>
            </w:r>
            <w:r w:rsidR="55BDF516" w:rsidRPr="7533CA3E">
              <w:rPr>
                <w:color w:val="002060"/>
                <w:lang w:val="en-US"/>
              </w:rPr>
              <w:t>Ordina</w:t>
            </w:r>
            <w:r w:rsidRPr="7533CA3E">
              <w:rPr>
                <w:color w:val="002060"/>
                <w:lang w:val="en-US"/>
              </w:rPr>
              <w:t xml:space="preserve">tor has supported the Wellbeing of our children through online Wellbeing Assemblies for all Romero schools and also a program of </w:t>
            </w:r>
            <w:r w:rsidR="6FD366DF" w:rsidRPr="7533CA3E">
              <w:rPr>
                <w:color w:val="002060"/>
                <w:lang w:val="en-US"/>
              </w:rPr>
              <w:t xml:space="preserve">Teacher challenges for our home school leaners. </w:t>
            </w:r>
          </w:p>
          <w:p w14:paraId="09B411EF" w14:textId="4813FEF7" w:rsidR="008A0B8D" w:rsidRPr="00D3297D" w:rsidRDefault="008A0B8D" w:rsidP="7533CA3E">
            <w:pPr>
              <w:pStyle w:val="TableParagraph"/>
              <w:ind w:left="0"/>
              <w:rPr>
                <w:rFonts w:asciiTheme="minorHAnsi" w:hAnsiTheme="minorHAnsi" w:cstheme="minorBidi"/>
                <w:color w:val="002060"/>
                <w:sz w:val="24"/>
                <w:szCs w:val="24"/>
                <w:highlight w:val="yellow"/>
              </w:rPr>
            </w:pPr>
          </w:p>
        </w:tc>
        <w:tc>
          <w:tcPr>
            <w:tcW w:w="2126" w:type="dxa"/>
          </w:tcPr>
          <w:p w14:paraId="7D477D71" w14:textId="0458DB5A" w:rsidR="008A0B8D" w:rsidRPr="00D3297D" w:rsidRDefault="49D44BE4" w:rsidP="7533CA3E">
            <w:pPr>
              <w:ind w:left="28" w:right="385"/>
            </w:pPr>
            <w:r w:rsidRPr="7533CA3E">
              <w:rPr>
                <w:color w:val="002060"/>
              </w:rPr>
              <w:t xml:space="preserve">To continue work with the PE &amp; Wellbeing coordinator to develop our curriculum to encourage CPD for teachers taking ownership for School Games events. </w:t>
            </w:r>
          </w:p>
          <w:p w14:paraId="53D6242C" w14:textId="7D08482C" w:rsidR="008A0B8D" w:rsidRPr="00D3297D" w:rsidRDefault="008A0B8D" w:rsidP="7533CA3E">
            <w:pPr>
              <w:ind w:left="274" w:right="385"/>
            </w:pPr>
          </w:p>
          <w:p w14:paraId="5FAEEBB9" w14:textId="55E142C5" w:rsidR="008A0B8D" w:rsidRPr="00D3297D" w:rsidRDefault="49D44BE4" w:rsidP="7533CA3E">
            <w:pPr>
              <w:ind w:left="28" w:right="385"/>
            </w:pPr>
            <w:r w:rsidRPr="7533CA3E">
              <w:rPr>
                <w:color w:val="002060"/>
              </w:rPr>
              <w:t>To trial and develop cross curriculum activities to help increase physical activity levels within the school.</w:t>
            </w:r>
          </w:p>
          <w:p w14:paraId="3C6A00AB" w14:textId="1E886420" w:rsidR="008A0B8D" w:rsidRPr="00D3297D" w:rsidRDefault="008A0B8D" w:rsidP="7533CA3E">
            <w:pPr>
              <w:ind w:left="407" w:right="385"/>
            </w:pPr>
          </w:p>
          <w:p w14:paraId="5C20C42E" w14:textId="794693B4" w:rsidR="008A0B8D" w:rsidRPr="00D3297D" w:rsidRDefault="49D44BE4" w:rsidP="7533CA3E">
            <w:pPr>
              <w:pStyle w:val="TableParagraph"/>
              <w:ind w:left="0"/>
            </w:pPr>
            <w:r w:rsidRPr="7533CA3E">
              <w:rPr>
                <w:color w:val="002060"/>
              </w:rPr>
              <w:t>To enhance provision of alternative sports activities either during lunchtimes or afterschool. This will include more of a strategic approach for event for SEN pupils</w:t>
            </w:r>
          </w:p>
        </w:tc>
      </w:tr>
      <w:tr w:rsidR="008A0B8D" w14:paraId="0CD1EA6C" w14:textId="77777777" w:rsidTr="7533CA3E">
        <w:trPr>
          <w:trHeight w:val="305"/>
        </w:trPr>
        <w:tc>
          <w:tcPr>
            <w:tcW w:w="14459" w:type="dxa"/>
            <w:gridSpan w:val="4"/>
            <w:vMerge w:val="restart"/>
            <w:shd w:val="clear" w:color="auto" w:fill="002060"/>
          </w:tcPr>
          <w:p w14:paraId="2528D7C8" w14:textId="77777777" w:rsidR="008A0B8D" w:rsidRPr="00EF2215" w:rsidRDefault="008A0B8D" w:rsidP="008A0B8D">
            <w:pPr>
              <w:pStyle w:val="TableParagraph"/>
              <w:spacing w:line="257" w:lineRule="exact"/>
              <w:rPr>
                <w:color w:val="FFFFFF" w:themeColor="background1"/>
                <w:sz w:val="24"/>
              </w:rPr>
            </w:pPr>
            <w:r w:rsidRPr="00EF2215">
              <w:rPr>
                <w:b/>
                <w:color w:val="FFFFFF" w:themeColor="background1"/>
                <w:sz w:val="24"/>
              </w:rPr>
              <w:t xml:space="preserve">Key indicator 4: </w:t>
            </w:r>
            <w:r w:rsidRPr="00EF2215">
              <w:rPr>
                <w:color w:val="FFFFFF" w:themeColor="background1"/>
                <w:sz w:val="24"/>
              </w:rPr>
              <w:t>Broader experience of a range of sports and activities offered to all pupils</w:t>
            </w:r>
          </w:p>
        </w:tc>
        <w:tc>
          <w:tcPr>
            <w:tcW w:w="2126" w:type="dxa"/>
            <w:shd w:val="clear" w:color="auto" w:fill="002060"/>
          </w:tcPr>
          <w:p w14:paraId="2AEACD47" w14:textId="77777777" w:rsidR="008A0B8D" w:rsidRPr="00EF2215" w:rsidRDefault="008A0B8D" w:rsidP="008A0B8D">
            <w:pPr>
              <w:pStyle w:val="TableParagraph"/>
              <w:spacing w:line="257" w:lineRule="exact"/>
              <w:rPr>
                <w:color w:val="FFFFFF" w:themeColor="background1"/>
                <w:sz w:val="24"/>
              </w:rPr>
            </w:pPr>
            <w:r w:rsidRPr="00EF2215">
              <w:rPr>
                <w:color w:val="FFFFFF" w:themeColor="background1"/>
                <w:sz w:val="24"/>
              </w:rPr>
              <w:t>Percentage of total allocation:</w:t>
            </w:r>
          </w:p>
        </w:tc>
      </w:tr>
      <w:tr w:rsidR="008A0B8D" w14:paraId="64E48BDC" w14:textId="77777777" w:rsidTr="7533CA3E">
        <w:trPr>
          <w:trHeight w:val="305"/>
        </w:trPr>
        <w:tc>
          <w:tcPr>
            <w:tcW w:w="14459" w:type="dxa"/>
            <w:gridSpan w:val="4"/>
            <w:vMerge/>
          </w:tcPr>
          <w:p w14:paraId="6C1AEB9A" w14:textId="77777777" w:rsidR="008A0B8D" w:rsidRPr="00EF2215" w:rsidRDefault="008A0B8D" w:rsidP="008A0B8D">
            <w:pPr>
              <w:rPr>
                <w:color w:val="FFFFFF" w:themeColor="background1"/>
                <w:sz w:val="2"/>
                <w:szCs w:val="2"/>
              </w:rPr>
            </w:pPr>
          </w:p>
        </w:tc>
        <w:tc>
          <w:tcPr>
            <w:tcW w:w="2126" w:type="dxa"/>
            <w:shd w:val="clear" w:color="auto" w:fill="002060"/>
          </w:tcPr>
          <w:p w14:paraId="5FCD5FE4" w14:textId="77777777" w:rsidR="008A0B8D" w:rsidRPr="00EF2215" w:rsidRDefault="008A0B8D" w:rsidP="008A0B8D">
            <w:pPr>
              <w:pStyle w:val="TableParagraph"/>
              <w:spacing w:line="257" w:lineRule="exact"/>
              <w:ind w:left="20"/>
              <w:jc w:val="center"/>
              <w:rPr>
                <w:color w:val="FFFFFF" w:themeColor="background1"/>
                <w:sz w:val="24"/>
              </w:rPr>
            </w:pPr>
            <w:r w:rsidRPr="00EF2215">
              <w:rPr>
                <w:color w:val="FFFFFF" w:themeColor="background1"/>
                <w:sz w:val="24"/>
              </w:rPr>
              <w:t>%</w:t>
            </w:r>
          </w:p>
        </w:tc>
      </w:tr>
      <w:tr w:rsidR="008A0B8D" w14:paraId="3919571B" w14:textId="77777777" w:rsidTr="7533CA3E">
        <w:trPr>
          <w:trHeight w:val="272"/>
        </w:trPr>
        <w:tc>
          <w:tcPr>
            <w:tcW w:w="4366" w:type="dxa"/>
          </w:tcPr>
          <w:p w14:paraId="2D7246C0" w14:textId="2AABC514" w:rsidR="008A0B8D" w:rsidRPr="00FC0B5D" w:rsidRDefault="008A0B8D" w:rsidP="008A0B8D">
            <w:pPr>
              <w:pStyle w:val="TableParagraph"/>
              <w:spacing w:line="255" w:lineRule="exact"/>
              <w:jc w:val="center"/>
              <w:rPr>
                <w:color w:val="002060"/>
                <w:sz w:val="24"/>
              </w:rPr>
            </w:pPr>
            <w:r w:rsidRPr="006F6CA9">
              <w:rPr>
                <w:rFonts w:asciiTheme="minorHAnsi" w:hAnsiTheme="minorHAnsi"/>
                <w:b/>
                <w:color w:val="231F20"/>
                <w:sz w:val="24"/>
              </w:rPr>
              <w:t>Intent</w:t>
            </w:r>
          </w:p>
        </w:tc>
        <w:tc>
          <w:tcPr>
            <w:tcW w:w="6265" w:type="dxa"/>
            <w:gridSpan w:val="2"/>
          </w:tcPr>
          <w:p w14:paraId="68948174" w14:textId="1AB46A68" w:rsidR="008A0B8D" w:rsidRPr="00FC0B5D" w:rsidRDefault="008A0B8D" w:rsidP="008A0B8D">
            <w:pPr>
              <w:pStyle w:val="TableParagraph"/>
              <w:spacing w:line="255" w:lineRule="exact"/>
              <w:jc w:val="center"/>
              <w:rPr>
                <w:color w:val="002060"/>
                <w:sz w:val="24"/>
              </w:rPr>
            </w:pPr>
            <w:r w:rsidRPr="006F6CA9">
              <w:rPr>
                <w:rFonts w:asciiTheme="minorHAnsi" w:hAnsiTheme="minorHAnsi"/>
                <w:b/>
                <w:color w:val="231F20"/>
                <w:sz w:val="24"/>
              </w:rPr>
              <w:t>Implementation</w:t>
            </w:r>
          </w:p>
        </w:tc>
        <w:tc>
          <w:tcPr>
            <w:tcW w:w="3828" w:type="dxa"/>
          </w:tcPr>
          <w:p w14:paraId="24373707" w14:textId="1662DEF7" w:rsidR="008A0B8D" w:rsidRPr="00FC0B5D" w:rsidRDefault="008A0B8D" w:rsidP="008A0B8D">
            <w:pPr>
              <w:pStyle w:val="TableParagraph"/>
              <w:spacing w:line="257" w:lineRule="exact"/>
              <w:jc w:val="center"/>
              <w:rPr>
                <w:color w:val="002060"/>
                <w:sz w:val="24"/>
              </w:rPr>
            </w:pPr>
            <w:r w:rsidRPr="006F6CA9">
              <w:rPr>
                <w:rFonts w:asciiTheme="minorHAnsi" w:hAnsiTheme="minorHAnsi"/>
                <w:b/>
                <w:color w:val="231F20"/>
                <w:sz w:val="24"/>
              </w:rPr>
              <w:t>Impact</w:t>
            </w:r>
          </w:p>
        </w:tc>
        <w:tc>
          <w:tcPr>
            <w:tcW w:w="2126" w:type="dxa"/>
          </w:tcPr>
          <w:p w14:paraId="7546D2FE" w14:textId="77777777" w:rsidR="008A0B8D" w:rsidRPr="00FC0B5D" w:rsidRDefault="008A0B8D" w:rsidP="008A0B8D">
            <w:pPr>
              <w:pStyle w:val="TableParagraph"/>
              <w:spacing w:line="255" w:lineRule="exact"/>
              <w:rPr>
                <w:color w:val="002060"/>
                <w:sz w:val="24"/>
              </w:rPr>
            </w:pPr>
          </w:p>
        </w:tc>
      </w:tr>
      <w:tr w:rsidR="008A0B8D" w14:paraId="21EFD5CC" w14:textId="77777777" w:rsidTr="7533CA3E">
        <w:trPr>
          <w:trHeight w:val="595"/>
        </w:trPr>
        <w:tc>
          <w:tcPr>
            <w:tcW w:w="4366" w:type="dxa"/>
          </w:tcPr>
          <w:p w14:paraId="61D8CBA7" w14:textId="77777777" w:rsidR="008A0B8D" w:rsidRPr="00CC3ED9" w:rsidRDefault="008A0B8D" w:rsidP="008A0B8D">
            <w:pPr>
              <w:pStyle w:val="TableParagraph"/>
              <w:spacing w:line="255" w:lineRule="exact"/>
              <w:rPr>
                <w:color w:val="002060"/>
                <w:sz w:val="24"/>
              </w:rPr>
            </w:pPr>
            <w:r w:rsidRPr="00CC3ED9">
              <w:rPr>
                <w:color w:val="002060"/>
                <w:sz w:val="24"/>
              </w:rPr>
              <w:t>Your school focus should be clear</w:t>
            </w:r>
            <w:r>
              <w:rPr>
                <w:color w:val="002060"/>
                <w:sz w:val="24"/>
              </w:rPr>
              <w:t xml:space="preserve"> </w:t>
            </w:r>
            <w:r w:rsidRPr="00CC3ED9">
              <w:rPr>
                <w:color w:val="002060"/>
                <w:sz w:val="24"/>
              </w:rPr>
              <w:t>what you want the pupils to know</w:t>
            </w:r>
            <w:r>
              <w:rPr>
                <w:color w:val="002060"/>
                <w:sz w:val="24"/>
              </w:rPr>
              <w:t xml:space="preserve"> </w:t>
            </w:r>
            <w:r w:rsidRPr="00CC3ED9">
              <w:rPr>
                <w:color w:val="002060"/>
                <w:sz w:val="24"/>
              </w:rPr>
              <w:t>and be able to do and about</w:t>
            </w:r>
            <w:r>
              <w:rPr>
                <w:color w:val="002060"/>
                <w:sz w:val="24"/>
              </w:rPr>
              <w:t xml:space="preserve"> </w:t>
            </w:r>
            <w:r w:rsidRPr="00CC3ED9">
              <w:rPr>
                <w:color w:val="002060"/>
                <w:sz w:val="24"/>
              </w:rPr>
              <w:t>what they need to learn and to</w:t>
            </w:r>
          </w:p>
          <w:p w14:paraId="74687B03" w14:textId="5509B54F" w:rsidR="008A0B8D" w:rsidRPr="00FC0B5D" w:rsidRDefault="008A0B8D" w:rsidP="008A0B8D">
            <w:pPr>
              <w:pStyle w:val="TableParagraph"/>
              <w:spacing w:line="290" w:lineRule="exact"/>
              <w:rPr>
                <w:b/>
                <w:color w:val="002060"/>
                <w:sz w:val="24"/>
              </w:rPr>
            </w:pPr>
            <w:r w:rsidRPr="00CC3ED9">
              <w:rPr>
                <w:color w:val="002060"/>
                <w:sz w:val="24"/>
              </w:rPr>
              <w:t>consolidate through practice:</w:t>
            </w:r>
          </w:p>
        </w:tc>
        <w:tc>
          <w:tcPr>
            <w:tcW w:w="3714" w:type="dxa"/>
          </w:tcPr>
          <w:p w14:paraId="6744054B" w14:textId="1B2E2221" w:rsidR="008A0B8D" w:rsidRPr="00FC0B5D" w:rsidRDefault="008A0B8D" w:rsidP="008A0B8D">
            <w:pPr>
              <w:pStyle w:val="TableParagraph"/>
              <w:spacing w:line="257" w:lineRule="exact"/>
              <w:rPr>
                <w:color w:val="002060"/>
                <w:sz w:val="24"/>
              </w:rPr>
            </w:pPr>
            <w:r w:rsidRPr="00CC3ED9">
              <w:rPr>
                <w:color w:val="002060"/>
                <w:sz w:val="24"/>
              </w:rPr>
              <w:t>Make sure your actions to</w:t>
            </w:r>
            <w:r>
              <w:rPr>
                <w:color w:val="002060"/>
                <w:sz w:val="24"/>
              </w:rPr>
              <w:t xml:space="preserve"> </w:t>
            </w:r>
            <w:r w:rsidRPr="00CC3ED9">
              <w:rPr>
                <w:color w:val="002060"/>
                <w:sz w:val="24"/>
              </w:rPr>
              <w:t>achieve are linked to your</w:t>
            </w:r>
            <w:r>
              <w:rPr>
                <w:color w:val="002060"/>
                <w:sz w:val="24"/>
              </w:rPr>
              <w:t xml:space="preserve"> </w:t>
            </w:r>
            <w:r w:rsidRPr="00CC3ED9">
              <w:rPr>
                <w:color w:val="002060"/>
                <w:sz w:val="24"/>
              </w:rPr>
              <w:t>intentions:</w:t>
            </w:r>
          </w:p>
        </w:tc>
        <w:tc>
          <w:tcPr>
            <w:tcW w:w="2551" w:type="dxa"/>
          </w:tcPr>
          <w:p w14:paraId="1027C514" w14:textId="5671A635" w:rsidR="008A0B8D" w:rsidRPr="00FC0B5D" w:rsidRDefault="008A0B8D" w:rsidP="008A0B8D">
            <w:pPr>
              <w:pStyle w:val="TableParagraph"/>
              <w:spacing w:line="290" w:lineRule="exact"/>
              <w:rPr>
                <w:color w:val="002060"/>
                <w:sz w:val="24"/>
              </w:rPr>
            </w:pPr>
            <w:r w:rsidRPr="00D3297D">
              <w:rPr>
                <w:color w:val="002060"/>
                <w:sz w:val="24"/>
              </w:rPr>
              <w:t>Funding</w:t>
            </w:r>
            <w:r>
              <w:rPr>
                <w:color w:val="002060"/>
                <w:sz w:val="24"/>
              </w:rPr>
              <w:t xml:space="preserve"> </w:t>
            </w:r>
            <w:r w:rsidRPr="00D3297D">
              <w:rPr>
                <w:color w:val="002060"/>
                <w:sz w:val="24"/>
              </w:rPr>
              <w:t>allocated:</w:t>
            </w:r>
          </w:p>
        </w:tc>
        <w:tc>
          <w:tcPr>
            <w:tcW w:w="3828" w:type="dxa"/>
          </w:tcPr>
          <w:p w14:paraId="60C04098" w14:textId="2A7DA8E4" w:rsidR="008A0B8D" w:rsidRPr="00FC0B5D" w:rsidRDefault="008A0B8D" w:rsidP="008A0B8D">
            <w:pPr>
              <w:pStyle w:val="TableParagraph"/>
              <w:spacing w:line="257" w:lineRule="exact"/>
              <w:rPr>
                <w:color w:val="002060"/>
                <w:sz w:val="24"/>
              </w:rPr>
            </w:pPr>
            <w:r w:rsidRPr="00CC3ED9">
              <w:rPr>
                <w:color w:val="002060"/>
                <w:sz w:val="24"/>
              </w:rPr>
              <w:t>Evidence of impact: what do</w:t>
            </w:r>
            <w:r>
              <w:rPr>
                <w:color w:val="002060"/>
                <w:sz w:val="24"/>
              </w:rPr>
              <w:t xml:space="preserve"> </w:t>
            </w:r>
            <w:r w:rsidRPr="00CC3ED9">
              <w:rPr>
                <w:color w:val="002060"/>
                <w:sz w:val="24"/>
              </w:rPr>
              <w:t>pupils now know and what</w:t>
            </w:r>
            <w:r>
              <w:rPr>
                <w:color w:val="002060"/>
                <w:sz w:val="24"/>
              </w:rPr>
              <w:t xml:space="preserve"> </w:t>
            </w:r>
            <w:r w:rsidRPr="00CC3ED9">
              <w:rPr>
                <w:color w:val="002060"/>
                <w:sz w:val="24"/>
              </w:rPr>
              <w:t>can they now do? What has</w:t>
            </w:r>
            <w:r>
              <w:rPr>
                <w:color w:val="002060"/>
                <w:sz w:val="24"/>
              </w:rPr>
              <w:t xml:space="preserve"> </w:t>
            </w:r>
            <w:r w:rsidRPr="00CC3ED9">
              <w:rPr>
                <w:color w:val="002060"/>
                <w:sz w:val="24"/>
              </w:rPr>
              <w:t>changed?:</w:t>
            </w:r>
          </w:p>
        </w:tc>
        <w:tc>
          <w:tcPr>
            <w:tcW w:w="2126" w:type="dxa"/>
          </w:tcPr>
          <w:p w14:paraId="4A7AE720" w14:textId="77777777" w:rsidR="008A0B8D" w:rsidRPr="00FC0B5D" w:rsidRDefault="008A0B8D" w:rsidP="008A0B8D">
            <w:pPr>
              <w:pStyle w:val="TableParagraph"/>
              <w:spacing w:line="255" w:lineRule="exact"/>
              <w:rPr>
                <w:color w:val="002060"/>
                <w:sz w:val="24"/>
              </w:rPr>
            </w:pPr>
            <w:r w:rsidRPr="00FC0B5D">
              <w:rPr>
                <w:color w:val="002060"/>
                <w:sz w:val="24"/>
              </w:rPr>
              <w:t>Sustainability and suggested</w:t>
            </w:r>
          </w:p>
          <w:p w14:paraId="6801A3A5" w14:textId="77777777" w:rsidR="008A0B8D" w:rsidRPr="00FC0B5D" w:rsidRDefault="008A0B8D" w:rsidP="008A0B8D">
            <w:pPr>
              <w:pStyle w:val="TableParagraph"/>
              <w:spacing w:line="290" w:lineRule="exact"/>
              <w:rPr>
                <w:color w:val="002060"/>
                <w:sz w:val="24"/>
              </w:rPr>
            </w:pPr>
            <w:r w:rsidRPr="00FC0B5D">
              <w:rPr>
                <w:color w:val="002060"/>
                <w:sz w:val="24"/>
              </w:rPr>
              <w:t>next steps:</w:t>
            </w:r>
          </w:p>
        </w:tc>
      </w:tr>
      <w:tr w:rsidR="008A0B8D" w14:paraId="6DB6A364" w14:textId="77777777" w:rsidTr="7533CA3E">
        <w:trPr>
          <w:trHeight w:val="1839"/>
        </w:trPr>
        <w:tc>
          <w:tcPr>
            <w:tcW w:w="4366" w:type="dxa"/>
          </w:tcPr>
          <w:p w14:paraId="510AA984" w14:textId="79AA9869" w:rsidR="008A0B8D" w:rsidRPr="000E7A7B" w:rsidRDefault="000E7A7B" w:rsidP="00B31C42">
            <w:pPr>
              <w:pStyle w:val="TableParagraph"/>
              <w:numPr>
                <w:ilvl w:val="0"/>
                <w:numId w:val="34"/>
              </w:numPr>
              <w:spacing w:line="257" w:lineRule="exact"/>
              <w:ind w:right="240"/>
              <w:jc w:val="both"/>
              <w:rPr>
                <w:rFonts w:asciiTheme="minorHAnsi" w:hAnsiTheme="minorHAnsi" w:cstheme="minorHAnsi"/>
                <w:color w:val="002060"/>
              </w:rPr>
            </w:pPr>
            <w:r>
              <w:rPr>
                <w:rFonts w:asciiTheme="minorHAnsi" w:hAnsiTheme="minorHAnsi" w:cstheme="minorHAnsi"/>
                <w:color w:val="002060"/>
              </w:rPr>
              <w:t>To provide</w:t>
            </w:r>
            <w:r w:rsidRPr="000E7A7B">
              <w:rPr>
                <w:rFonts w:asciiTheme="minorHAnsi" w:hAnsiTheme="minorHAnsi" w:cstheme="minorHAnsi"/>
                <w:color w:val="002060"/>
              </w:rPr>
              <w:t xml:space="preserve"> the opportunity </w:t>
            </w:r>
            <w:r>
              <w:rPr>
                <w:rFonts w:asciiTheme="minorHAnsi" w:hAnsiTheme="minorHAnsi" w:cstheme="minorHAnsi"/>
                <w:color w:val="002060"/>
              </w:rPr>
              <w:t xml:space="preserve">for children </w:t>
            </w:r>
            <w:r w:rsidRPr="000E7A7B">
              <w:rPr>
                <w:rFonts w:asciiTheme="minorHAnsi" w:hAnsiTheme="minorHAnsi" w:cstheme="minorHAnsi"/>
                <w:color w:val="002060"/>
              </w:rPr>
              <w:t>to dance and perform in a range of professional environments such as theatres.</w:t>
            </w:r>
          </w:p>
          <w:p w14:paraId="636BBE4C" w14:textId="6900EC4C" w:rsidR="000E7A7B" w:rsidRDefault="000E7A7B" w:rsidP="000E7A7B">
            <w:pPr>
              <w:pStyle w:val="TableParagraph"/>
              <w:spacing w:line="257" w:lineRule="exact"/>
              <w:ind w:right="240"/>
              <w:jc w:val="both"/>
              <w:rPr>
                <w:rFonts w:asciiTheme="minorHAnsi" w:hAnsiTheme="minorHAnsi" w:cstheme="minorHAnsi"/>
                <w:color w:val="002060"/>
              </w:rPr>
            </w:pPr>
          </w:p>
          <w:p w14:paraId="3B82A29D" w14:textId="77777777" w:rsidR="000E7A7B" w:rsidRPr="002F612E" w:rsidRDefault="000E7A7B" w:rsidP="000E7A7B">
            <w:pPr>
              <w:pStyle w:val="TableParagraph"/>
              <w:numPr>
                <w:ilvl w:val="0"/>
                <w:numId w:val="34"/>
              </w:numPr>
              <w:spacing w:line="257" w:lineRule="exact"/>
              <w:ind w:right="240"/>
              <w:jc w:val="both"/>
              <w:rPr>
                <w:rFonts w:asciiTheme="minorHAnsi" w:hAnsiTheme="minorHAnsi" w:cstheme="minorHAnsi"/>
                <w:color w:val="002060"/>
                <w:sz w:val="24"/>
              </w:rPr>
            </w:pPr>
            <w:r w:rsidRPr="000E7A7B">
              <w:rPr>
                <w:rFonts w:asciiTheme="minorHAnsi" w:hAnsiTheme="minorHAnsi" w:cstheme="minorHAnsi"/>
                <w:color w:val="002060"/>
              </w:rPr>
              <w:t>T</w:t>
            </w:r>
            <w:r>
              <w:rPr>
                <w:rFonts w:asciiTheme="minorHAnsi" w:hAnsiTheme="minorHAnsi" w:cstheme="minorHAnsi"/>
                <w:color w:val="002060"/>
              </w:rPr>
              <w:t>o be exposed to and engage with a wider range of alternative sports.</w:t>
            </w:r>
          </w:p>
          <w:p w14:paraId="1DA52419" w14:textId="26002E6C" w:rsidR="002F612E" w:rsidRDefault="002F612E" w:rsidP="002F612E">
            <w:pPr>
              <w:pStyle w:val="ListParagraph"/>
              <w:rPr>
                <w:rFonts w:asciiTheme="minorHAnsi" w:hAnsiTheme="minorHAnsi" w:cstheme="minorHAnsi"/>
                <w:color w:val="002060"/>
                <w:sz w:val="24"/>
              </w:rPr>
            </w:pPr>
          </w:p>
          <w:p w14:paraId="7001A79E" w14:textId="0A88560F" w:rsidR="000F5205" w:rsidRDefault="000F5205" w:rsidP="002F612E">
            <w:pPr>
              <w:pStyle w:val="ListParagraph"/>
              <w:rPr>
                <w:rFonts w:asciiTheme="minorHAnsi" w:hAnsiTheme="minorHAnsi" w:cstheme="minorHAnsi"/>
                <w:color w:val="002060"/>
                <w:sz w:val="24"/>
              </w:rPr>
            </w:pPr>
          </w:p>
          <w:p w14:paraId="2B5A2217" w14:textId="77777777" w:rsidR="000F5205" w:rsidRDefault="000F5205" w:rsidP="002F612E">
            <w:pPr>
              <w:pStyle w:val="ListParagraph"/>
              <w:rPr>
                <w:rFonts w:asciiTheme="minorHAnsi" w:hAnsiTheme="minorHAnsi" w:cstheme="minorHAnsi"/>
                <w:color w:val="002060"/>
                <w:sz w:val="24"/>
              </w:rPr>
            </w:pPr>
          </w:p>
          <w:p w14:paraId="4DD2007C" w14:textId="2B6D952A" w:rsidR="002F612E" w:rsidRPr="00DF46F4" w:rsidRDefault="000F5205" w:rsidP="002F612E">
            <w:pPr>
              <w:pStyle w:val="TableParagraph"/>
              <w:numPr>
                <w:ilvl w:val="0"/>
                <w:numId w:val="34"/>
              </w:numPr>
              <w:spacing w:line="257" w:lineRule="exact"/>
              <w:ind w:right="240"/>
              <w:jc w:val="both"/>
              <w:rPr>
                <w:rFonts w:asciiTheme="minorHAnsi" w:hAnsiTheme="minorHAnsi" w:cstheme="minorHAnsi"/>
                <w:color w:val="002060"/>
                <w:sz w:val="24"/>
              </w:rPr>
            </w:pPr>
            <w:r>
              <w:rPr>
                <w:rFonts w:asciiTheme="minorHAnsi" w:hAnsiTheme="minorHAnsi" w:cstheme="minorHAnsi"/>
                <w:color w:val="002060"/>
                <w:sz w:val="24"/>
              </w:rPr>
              <w:t>To improve water confidence, safety and swimming ability to all our pupils from nursery-year 6.</w:t>
            </w:r>
          </w:p>
        </w:tc>
        <w:tc>
          <w:tcPr>
            <w:tcW w:w="3714" w:type="dxa"/>
          </w:tcPr>
          <w:p w14:paraId="7D4D076E" w14:textId="37BE23BB" w:rsidR="008A0B8D" w:rsidRPr="000E7A7B" w:rsidRDefault="171EFF0D" w:rsidP="7533CA3E">
            <w:pPr>
              <w:pStyle w:val="TableParagraph"/>
              <w:ind w:left="0" w:right="279"/>
              <w:jc w:val="both"/>
              <w:rPr>
                <w:rFonts w:asciiTheme="minorHAnsi" w:hAnsiTheme="minorHAnsi" w:cstheme="minorBidi"/>
                <w:color w:val="FF0000"/>
                <w:sz w:val="20"/>
                <w:szCs w:val="20"/>
              </w:rPr>
            </w:pPr>
            <w:r w:rsidRPr="7533CA3E">
              <w:rPr>
                <w:rFonts w:asciiTheme="minorHAnsi" w:hAnsiTheme="minorHAnsi" w:cstheme="minorBidi"/>
                <w:color w:val="002060"/>
                <w:sz w:val="20"/>
                <w:szCs w:val="20"/>
              </w:rPr>
              <w:t>Transport for the dancers to and from these venues (too many children for the mini-bus).</w:t>
            </w:r>
            <w:r w:rsidR="2493F017" w:rsidRPr="7533CA3E">
              <w:rPr>
                <w:rFonts w:asciiTheme="minorHAnsi" w:hAnsiTheme="minorHAnsi" w:cstheme="minorBidi"/>
                <w:color w:val="002060"/>
                <w:sz w:val="20"/>
                <w:szCs w:val="20"/>
              </w:rPr>
              <w:t xml:space="preserve"> </w:t>
            </w:r>
          </w:p>
          <w:p w14:paraId="4F8014DD" w14:textId="6718D0B5" w:rsidR="008A0B8D" w:rsidRDefault="008A0B8D" w:rsidP="008A0B8D">
            <w:pPr>
              <w:pStyle w:val="TableParagraph"/>
              <w:ind w:left="442" w:right="279"/>
              <w:jc w:val="both"/>
              <w:rPr>
                <w:rFonts w:asciiTheme="minorHAnsi" w:hAnsiTheme="minorHAnsi" w:cstheme="minorHAnsi"/>
                <w:color w:val="002060"/>
                <w:sz w:val="24"/>
              </w:rPr>
            </w:pPr>
          </w:p>
          <w:p w14:paraId="3E0B9EA6" w14:textId="410655E8" w:rsidR="000E7A7B" w:rsidRDefault="000E7A7B" w:rsidP="000E7A7B">
            <w:pPr>
              <w:pStyle w:val="TableParagraph"/>
              <w:ind w:right="279"/>
              <w:jc w:val="both"/>
              <w:rPr>
                <w:rFonts w:asciiTheme="minorHAnsi" w:hAnsiTheme="minorHAnsi" w:cstheme="minorHAnsi"/>
                <w:color w:val="002060"/>
                <w:sz w:val="24"/>
              </w:rPr>
            </w:pPr>
          </w:p>
          <w:p w14:paraId="3D2B087F" w14:textId="081FE839" w:rsidR="000E7A7B" w:rsidRPr="000E7A7B" w:rsidRDefault="000E7A7B" w:rsidP="000E7A7B">
            <w:pPr>
              <w:pStyle w:val="TableParagraph"/>
              <w:ind w:right="279"/>
              <w:jc w:val="both"/>
              <w:rPr>
                <w:rFonts w:asciiTheme="minorHAnsi" w:hAnsiTheme="minorHAnsi" w:cstheme="minorHAnsi"/>
                <w:color w:val="002060"/>
              </w:rPr>
            </w:pPr>
            <w:r>
              <w:rPr>
                <w:rFonts w:asciiTheme="minorHAnsi" w:hAnsiTheme="minorHAnsi" w:cstheme="minorHAnsi"/>
                <w:color w:val="002060"/>
              </w:rPr>
              <w:t xml:space="preserve">Sessions to be ran by a range of external providers from netball, to cycling speedway to taekwondo. </w:t>
            </w:r>
          </w:p>
          <w:p w14:paraId="3577F752" w14:textId="77777777" w:rsidR="008A0B8D" w:rsidRDefault="008A0B8D" w:rsidP="008A0B8D">
            <w:pPr>
              <w:pStyle w:val="TableParagraph"/>
              <w:ind w:left="442" w:right="279"/>
              <w:jc w:val="both"/>
              <w:rPr>
                <w:rFonts w:asciiTheme="minorHAnsi" w:hAnsiTheme="minorHAnsi" w:cstheme="minorHAnsi"/>
                <w:color w:val="002060"/>
                <w:sz w:val="24"/>
              </w:rPr>
            </w:pPr>
          </w:p>
          <w:p w14:paraId="045AD449" w14:textId="77777777" w:rsidR="008A0B8D" w:rsidRDefault="008A0B8D" w:rsidP="008A0B8D">
            <w:pPr>
              <w:pStyle w:val="TableParagraph"/>
              <w:ind w:left="442" w:right="279"/>
              <w:jc w:val="both"/>
              <w:rPr>
                <w:rFonts w:asciiTheme="minorHAnsi" w:hAnsiTheme="minorHAnsi" w:cstheme="minorHAnsi"/>
                <w:color w:val="002060"/>
                <w:sz w:val="24"/>
              </w:rPr>
            </w:pPr>
          </w:p>
          <w:p w14:paraId="1976C2D5" w14:textId="4EF3437F" w:rsidR="008A0B8D" w:rsidRDefault="000F5205" w:rsidP="000F5205">
            <w:pPr>
              <w:pStyle w:val="TableParagraph"/>
              <w:ind w:right="279"/>
              <w:jc w:val="both"/>
              <w:rPr>
                <w:rFonts w:asciiTheme="minorHAnsi" w:hAnsiTheme="minorHAnsi" w:cstheme="minorHAnsi"/>
                <w:color w:val="002060"/>
                <w:sz w:val="24"/>
              </w:rPr>
            </w:pPr>
            <w:r>
              <w:rPr>
                <w:rFonts w:asciiTheme="minorHAnsi" w:hAnsiTheme="minorHAnsi" w:cstheme="minorHAnsi"/>
                <w:color w:val="002060"/>
                <w:sz w:val="24"/>
              </w:rPr>
              <w:t xml:space="preserve">An on-site swimming pool to be brought in so that all children can be introduced to swimming and develop the knowledge of how to be safe around water. </w:t>
            </w:r>
          </w:p>
          <w:p w14:paraId="53E18512" w14:textId="30BA64A4" w:rsidR="008A0B8D" w:rsidRDefault="008A0B8D" w:rsidP="008A0B8D">
            <w:pPr>
              <w:pStyle w:val="TableParagraph"/>
              <w:ind w:left="442" w:right="279"/>
              <w:jc w:val="both"/>
              <w:rPr>
                <w:rFonts w:asciiTheme="minorHAnsi" w:hAnsiTheme="minorHAnsi" w:cstheme="minorHAnsi"/>
                <w:color w:val="002060"/>
                <w:sz w:val="24"/>
              </w:rPr>
            </w:pPr>
          </w:p>
          <w:p w14:paraId="79B3BC52" w14:textId="7F4C8055" w:rsidR="005A2ACD" w:rsidRDefault="005A2ACD" w:rsidP="008A0B8D">
            <w:pPr>
              <w:pStyle w:val="TableParagraph"/>
              <w:ind w:left="442" w:right="279"/>
              <w:jc w:val="both"/>
              <w:rPr>
                <w:rFonts w:asciiTheme="minorHAnsi" w:hAnsiTheme="minorHAnsi" w:cstheme="minorHAnsi"/>
                <w:color w:val="002060"/>
                <w:sz w:val="24"/>
              </w:rPr>
            </w:pPr>
          </w:p>
          <w:p w14:paraId="34E44879" w14:textId="34BD0CB8" w:rsidR="005A2ACD" w:rsidRDefault="005A2ACD" w:rsidP="008A0B8D">
            <w:pPr>
              <w:pStyle w:val="TableParagraph"/>
              <w:ind w:left="442" w:right="279"/>
              <w:jc w:val="both"/>
              <w:rPr>
                <w:rFonts w:asciiTheme="minorHAnsi" w:hAnsiTheme="minorHAnsi" w:cstheme="minorHAnsi"/>
                <w:color w:val="002060"/>
                <w:sz w:val="24"/>
              </w:rPr>
            </w:pPr>
          </w:p>
          <w:p w14:paraId="539DC29D" w14:textId="663FDDB8" w:rsidR="005A2ACD" w:rsidRDefault="005A2ACD" w:rsidP="008A0B8D">
            <w:pPr>
              <w:pStyle w:val="TableParagraph"/>
              <w:ind w:left="442" w:right="279"/>
              <w:jc w:val="both"/>
              <w:rPr>
                <w:rFonts w:asciiTheme="minorHAnsi" w:hAnsiTheme="minorHAnsi" w:cstheme="minorHAnsi"/>
                <w:color w:val="002060"/>
                <w:sz w:val="24"/>
              </w:rPr>
            </w:pPr>
          </w:p>
          <w:p w14:paraId="3B29D022" w14:textId="4E227E98" w:rsidR="005A2ACD" w:rsidRDefault="005A2ACD" w:rsidP="008A0B8D">
            <w:pPr>
              <w:pStyle w:val="TableParagraph"/>
              <w:ind w:left="442" w:right="279"/>
              <w:jc w:val="both"/>
              <w:rPr>
                <w:rFonts w:asciiTheme="minorHAnsi" w:hAnsiTheme="minorHAnsi" w:cstheme="minorHAnsi"/>
                <w:color w:val="002060"/>
                <w:sz w:val="24"/>
              </w:rPr>
            </w:pPr>
          </w:p>
          <w:p w14:paraId="1C5F69AF" w14:textId="13661799" w:rsidR="005A2ACD" w:rsidRDefault="005A2ACD" w:rsidP="008A0B8D">
            <w:pPr>
              <w:pStyle w:val="TableParagraph"/>
              <w:ind w:left="442" w:right="279"/>
              <w:jc w:val="both"/>
              <w:rPr>
                <w:rFonts w:asciiTheme="minorHAnsi" w:hAnsiTheme="minorHAnsi" w:cstheme="minorHAnsi"/>
                <w:color w:val="002060"/>
                <w:sz w:val="24"/>
              </w:rPr>
            </w:pPr>
          </w:p>
          <w:p w14:paraId="4EA404D3" w14:textId="77777777" w:rsidR="005A2ACD" w:rsidRDefault="005A2ACD" w:rsidP="008A0B8D">
            <w:pPr>
              <w:pStyle w:val="TableParagraph"/>
              <w:ind w:left="442" w:right="279"/>
              <w:jc w:val="both"/>
              <w:rPr>
                <w:rFonts w:asciiTheme="minorHAnsi" w:hAnsiTheme="minorHAnsi" w:cstheme="minorHAnsi"/>
                <w:color w:val="002060"/>
                <w:sz w:val="24"/>
              </w:rPr>
            </w:pPr>
          </w:p>
          <w:p w14:paraId="57D6A0DD" w14:textId="77777777" w:rsidR="008A0B8D" w:rsidRDefault="008A0B8D" w:rsidP="008A0B8D">
            <w:pPr>
              <w:pStyle w:val="TableParagraph"/>
              <w:ind w:left="442" w:right="279"/>
              <w:jc w:val="both"/>
              <w:rPr>
                <w:rFonts w:asciiTheme="minorHAnsi" w:hAnsiTheme="minorHAnsi" w:cstheme="minorHAnsi"/>
                <w:color w:val="002060"/>
                <w:sz w:val="24"/>
              </w:rPr>
            </w:pPr>
          </w:p>
          <w:p w14:paraId="18833D72" w14:textId="77777777" w:rsidR="008A0B8D" w:rsidRDefault="008A0B8D" w:rsidP="008A0B8D">
            <w:pPr>
              <w:pStyle w:val="TableParagraph"/>
              <w:ind w:left="442" w:right="279"/>
              <w:jc w:val="both"/>
              <w:rPr>
                <w:rFonts w:asciiTheme="minorHAnsi" w:hAnsiTheme="minorHAnsi" w:cstheme="minorHAnsi"/>
                <w:color w:val="002060"/>
                <w:sz w:val="24"/>
              </w:rPr>
            </w:pPr>
          </w:p>
          <w:p w14:paraId="0B1CF774" w14:textId="77777777" w:rsidR="008A0B8D" w:rsidRDefault="008A0B8D" w:rsidP="008A0B8D">
            <w:pPr>
              <w:pStyle w:val="TableParagraph"/>
              <w:ind w:left="442" w:right="279"/>
              <w:jc w:val="both"/>
              <w:rPr>
                <w:rFonts w:asciiTheme="minorHAnsi" w:hAnsiTheme="minorHAnsi" w:cstheme="minorHAnsi"/>
                <w:color w:val="002060"/>
                <w:sz w:val="24"/>
              </w:rPr>
            </w:pPr>
          </w:p>
          <w:p w14:paraId="73F5542B" w14:textId="7DD90EE2" w:rsidR="008A0B8D" w:rsidRPr="005D51E5" w:rsidRDefault="008A0B8D" w:rsidP="005A2ACD">
            <w:pPr>
              <w:pStyle w:val="TableParagraph"/>
              <w:ind w:right="279"/>
              <w:jc w:val="both"/>
              <w:rPr>
                <w:rFonts w:asciiTheme="minorHAnsi" w:hAnsiTheme="minorHAnsi" w:cstheme="minorHAnsi"/>
                <w:color w:val="002060"/>
                <w:sz w:val="24"/>
              </w:rPr>
            </w:pPr>
          </w:p>
        </w:tc>
        <w:tc>
          <w:tcPr>
            <w:tcW w:w="2551" w:type="dxa"/>
          </w:tcPr>
          <w:p w14:paraId="03F4FDCF" w14:textId="6599565D" w:rsidR="008A0B8D" w:rsidRDefault="009F0195" w:rsidP="008A0B8D">
            <w:pPr>
              <w:pStyle w:val="TableParagraph"/>
              <w:ind w:left="0"/>
              <w:rPr>
                <w:rFonts w:asciiTheme="minorHAnsi" w:hAnsiTheme="minorHAnsi" w:cstheme="minorHAnsi"/>
                <w:color w:val="002060"/>
              </w:rPr>
            </w:pPr>
            <w:r>
              <w:rPr>
                <w:rFonts w:asciiTheme="minorHAnsi" w:hAnsiTheme="minorHAnsi" w:cstheme="minorHAnsi"/>
                <w:color w:val="002060"/>
              </w:rPr>
              <w:t>£</w:t>
            </w:r>
            <w:r w:rsidR="0039238E">
              <w:rPr>
                <w:rFonts w:asciiTheme="minorHAnsi" w:hAnsiTheme="minorHAnsi" w:cstheme="minorHAnsi"/>
                <w:color w:val="002060"/>
              </w:rPr>
              <w:t>200</w:t>
            </w:r>
          </w:p>
          <w:p w14:paraId="20154D98" w14:textId="6C4E812E" w:rsidR="000E7A7B" w:rsidRDefault="000E7A7B" w:rsidP="008A0B8D">
            <w:pPr>
              <w:pStyle w:val="TableParagraph"/>
              <w:ind w:left="0"/>
              <w:rPr>
                <w:rFonts w:asciiTheme="minorHAnsi" w:hAnsiTheme="minorHAnsi" w:cstheme="minorHAnsi"/>
                <w:color w:val="002060"/>
              </w:rPr>
            </w:pPr>
          </w:p>
          <w:p w14:paraId="1ABEAE0F" w14:textId="325E05AC" w:rsidR="000E7A7B" w:rsidRDefault="000E7A7B" w:rsidP="008A0B8D">
            <w:pPr>
              <w:pStyle w:val="TableParagraph"/>
              <w:ind w:left="0"/>
              <w:rPr>
                <w:rFonts w:asciiTheme="minorHAnsi" w:hAnsiTheme="minorHAnsi" w:cstheme="minorHAnsi"/>
                <w:color w:val="002060"/>
              </w:rPr>
            </w:pPr>
          </w:p>
          <w:p w14:paraId="5C0C5C0B" w14:textId="77777777" w:rsidR="0039238E" w:rsidRDefault="0039238E" w:rsidP="008A0B8D">
            <w:pPr>
              <w:pStyle w:val="TableParagraph"/>
              <w:ind w:left="0"/>
              <w:rPr>
                <w:rFonts w:asciiTheme="minorHAnsi" w:hAnsiTheme="minorHAnsi" w:cstheme="minorHAnsi"/>
                <w:color w:val="002060"/>
              </w:rPr>
            </w:pPr>
          </w:p>
          <w:p w14:paraId="322CB4EB" w14:textId="20544DB3" w:rsidR="7533CA3E" w:rsidRDefault="7533CA3E" w:rsidP="7533CA3E">
            <w:pPr>
              <w:pStyle w:val="TableParagraph"/>
              <w:ind w:left="0"/>
              <w:rPr>
                <w:rFonts w:asciiTheme="minorHAnsi" w:hAnsiTheme="minorHAnsi" w:cstheme="minorBidi"/>
                <w:color w:val="002060"/>
              </w:rPr>
            </w:pPr>
          </w:p>
          <w:p w14:paraId="026F745D" w14:textId="3CFA758D" w:rsidR="000E7A7B" w:rsidRDefault="171EFF0D" w:rsidP="7533CA3E">
            <w:pPr>
              <w:pStyle w:val="TableParagraph"/>
              <w:ind w:left="0"/>
              <w:rPr>
                <w:rFonts w:asciiTheme="minorHAnsi" w:hAnsiTheme="minorHAnsi" w:cstheme="minorBidi"/>
                <w:color w:val="002060"/>
              </w:rPr>
            </w:pPr>
            <w:r w:rsidRPr="7533CA3E">
              <w:rPr>
                <w:rFonts w:asciiTheme="minorHAnsi" w:hAnsiTheme="minorHAnsi" w:cstheme="minorBidi"/>
                <w:color w:val="002060"/>
              </w:rPr>
              <w:t>£</w:t>
            </w:r>
            <w:r w:rsidR="72CFC225" w:rsidRPr="7533CA3E">
              <w:rPr>
                <w:rFonts w:asciiTheme="minorHAnsi" w:hAnsiTheme="minorHAnsi" w:cstheme="minorBidi"/>
                <w:color w:val="002060"/>
              </w:rPr>
              <w:t>120</w:t>
            </w:r>
          </w:p>
          <w:p w14:paraId="2A26F717" w14:textId="77777777" w:rsidR="008A0B8D" w:rsidRDefault="008A0B8D" w:rsidP="008A0B8D">
            <w:pPr>
              <w:pStyle w:val="TableParagraph"/>
              <w:rPr>
                <w:rFonts w:asciiTheme="minorHAnsi" w:hAnsiTheme="minorHAnsi" w:cstheme="minorHAnsi"/>
                <w:color w:val="002060"/>
              </w:rPr>
            </w:pPr>
          </w:p>
          <w:p w14:paraId="33E20339" w14:textId="77777777" w:rsidR="008A0B8D" w:rsidRDefault="008A0B8D" w:rsidP="008A0B8D">
            <w:pPr>
              <w:pStyle w:val="TableParagraph"/>
              <w:rPr>
                <w:rFonts w:asciiTheme="minorHAnsi" w:hAnsiTheme="minorHAnsi" w:cstheme="minorHAnsi"/>
                <w:color w:val="002060"/>
              </w:rPr>
            </w:pPr>
          </w:p>
          <w:p w14:paraId="00A281B2" w14:textId="77777777" w:rsidR="008A0B8D" w:rsidRDefault="008A0B8D" w:rsidP="008A0B8D">
            <w:pPr>
              <w:pStyle w:val="TableParagraph"/>
              <w:rPr>
                <w:rFonts w:asciiTheme="minorHAnsi" w:hAnsiTheme="minorHAnsi" w:cstheme="minorHAnsi"/>
                <w:color w:val="002060"/>
              </w:rPr>
            </w:pPr>
          </w:p>
          <w:p w14:paraId="755630EC" w14:textId="77777777" w:rsidR="008A0B8D" w:rsidRDefault="008A0B8D" w:rsidP="008A0B8D">
            <w:pPr>
              <w:pStyle w:val="TableParagraph"/>
              <w:rPr>
                <w:rFonts w:asciiTheme="minorHAnsi" w:hAnsiTheme="minorHAnsi" w:cstheme="minorHAnsi"/>
                <w:color w:val="002060"/>
              </w:rPr>
            </w:pPr>
          </w:p>
          <w:p w14:paraId="069FD4D6" w14:textId="77777777" w:rsidR="008A0B8D" w:rsidRDefault="008A0B8D" w:rsidP="008A0B8D">
            <w:pPr>
              <w:pStyle w:val="TableParagraph"/>
              <w:rPr>
                <w:rFonts w:asciiTheme="minorHAnsi" w:hAnsiTheme="minorHAnsi" w:cstheme="minorHAnsi"/>
                <w:color w:val="002060"/>
              </w:rPr>
            </w:pPr>
          </w:p>
          <w:p w14:paraId="3CB4C193" w14:textId="6C683C97" w:rsidR="008A0B8D" w:rsidRDefault="000F5205" w:rsidP="008A0B8D">
            <w:pPr>
              <w:pStyle w:val="TableParagraph"/>
              <w:rPr>
                <w:rFonts w:asciiTheme="minorHAnsi" w:hAnsiTheme="minorHAnsi" w:cstheme="minorHAnsi"/>
                <w:color w:val="002060"/>
              </w:rPr>
            </w:pPr>
            <w:r>
              <w:rPr>
                <w:rFonts w:asciiTheme="minorHAnsi" w:hAnsiTheme="minorHAnsi" w:cstheme="minorHAnsi"/>
                <w:color w:val="002060"/>
              </w:rPr>
              <w:t>£4000</w:t>
            </w:r>
          </w:p>
          <w:p w14:paraId="7D730834" w14:textId="77777777" w:rsidR="008A0B8D" w:rsidRDefault="008A0B8D" w:rsidP="008A0B8D">
            <w:pPr>
              <w:pStyle w:val="TableParagraph"/>
              <w:rPr>
                <w:rFonts w:asciiTheme="minorHAnsi" w:hAnsiTheme="minorHAnsi" w:cstheme="minorHAnsi"/>
                <w:color w:val="002060"/>
              </w:rPr>
            </w:pPr>
          </w:p>
          <w:p w14:paraId="410EB0FF" w14:textId="77777777" w:rsidR="008A0B8D" w:rsidRDefault="008A0B8D" w:rsidP="008A0B8D">
            <w:pPr>
              <w:pStyle w:val="TableParagraph"/>
              <w:rPr>
                <w:rFonts w:asciiTheme="minorHAnsi" w:hAnsiTheme="minorHAnsi" w:cstheme="minorHAnsi"/>
                <w:color w:val="002060"/>
              </w:rPr>
            </w:pPr>
          </w:p>
          <w:p w14:paraId="6BA8F516" w14:textId="77777777" w:rsidR="008A0B8D" w:rsidRDefault="008A0B8D" w:rsidP="008A0B8D">
            <w:pPr>
              <w:pStyle w:val="TableParagraph"/>
              <w:rPr>
                <w:rFonts w:asciiTheme="minorHAnsi" w:hAnsiTheme="minorHAnsi" w:cstheme="minorHAnsi"/>
                <w:color w:val="002060"/>
              </w:rPr>
            </w:pPr>
          </w:p>
          <w:p w14:paraId="7BF7E493" w14:textId="22D06B2D" w:rsidR="008A0B8D" w:rsidRDefault="008A0B8D" w:rsidP="008A0B8D">
            <w:pPr>
              <w:pStyle w:val="TableParagraph"/>
              <w:ind w:left="0"/>
              <w:rPr>
                <w:rFonts w:asciiTheme="minorHAnsi" w:hAnsiTheme="minorHAnsi" w:cstheme="minorHAnsi"/>
                <w:color w:val="002060"/>
              </w:rPr>
            </w:pPr>
          </w:p>
          <w:p w14:paraId="30AC6E6C" w14:textId="6214ED3D" w:rsidR="008A0B8D" w:rsidRDefault="008A0B8D" w:rsidP="008A0B8D">
            <w:pPr>
              <w:pStyle w:val="TableParagraph"/>
              <w:ind w:left="0"/>
              <w:rPr>
                <w:rFonts w:asciiTheme="minorHAnsi" w:hAnsiTheme="minorHAnsi" w:cstheme="minorHAnsi"/>
                <w:color w:val="002060"/>
              </w:rPr>
            </w:pPr>
          </w:p>
          <w:p w14:paraId="37937EB7" w14:textId="77777777" w:rsidR="008A0B8D" w:rsidRDefault="008A0B8D" w:rsidP="008A0B8D">
            <w:pPr>
              <w:pStyle w:val="TableParagraph"/>
              <w:ind w:left="0"/>
              <w:rPr>
                <w:rFonts w:asciiTheme="minorHAnsi" w:hAnsiTheme="minorHAnsi" w:cstheme="minorHAnsi"/>
                <w:color w:val="002060"/>
                <w:sz w:val="24"/>
              </w:rPr>
            </w:pPr>
          </w:p>
          <w:p w14:paraId="7008CB6B" w14:textId="77777777" w:rsidR="008A0B8D" w:rsidRDefault="008A0B8D" w:rsidP="008A0B8D">
            <w:pPr>
              <w:pStyle w:val="TableParagraph"/>
              <w:rPr>
                <w:rFonts w:asciiTheme="minorHAnsi" w:hAnsiTheme="minorHAnsi" w:cstheme="minorHAnsi"/>
                <w:color w:val="002060"/>
                <w:sz w:val="24"/>
              </w:rPr>
            </w:pPr>
          </w:p>
          <w:p w14:paraId="1C70B6FE" w14:textId="77777777" w:rsidR="008A0B8D" w:rsidRDefault="008A0B8D" w:rsidP="008A0B8D">
            <w:pPr>
              <w:pStyle w:val="TableParagraph"/>
              <w:ind w:left="0"/>
              <w:rPr>
                <w:rFonts w:asciiTheme="minorHAnsi" w:hAnsiTheme="minorHAnsi" w:cstheme="minorHAnsi"/>
                <w:color w:val="002060"/>
                <w:sz w:val="24"/>
              </w:rPr>
            </w:pPr>
          </w:p>
          <w:p w14:paraId="2B28F023" w14:textId="77777777" w:rsidR="008A0B8D" w:rsidRDefault="008A0B8D" w:rsidP="008A0B8D">
            <w:pPr>
              <w:pStyle w:val="TableParagraph"/>
              <w:rPr>
                <w:rFonts w:asciiTheme="minorHAnsi" w:hAnsiTheme="minorHAnsi" w:cstheme="minorHAnsi"/>
                <w:color w:val="002060"/>
                <w:sz w:val="24"/>
              </w:rPr>
            </w:pPr>
          </w:p>
          <w:p w14:paraId="5C913B97" w14:textId="77777777" w:rsidR="008A0B8D" w:rsidRDefault="008A0B8D" w:rsidP="008A0B8D">
            <w:pPr>
              <w:pStyle w:val="TableParagraph"/>
              <w:ind w:left="0"/>
              <w:rPr>
                <w:rFonts w:asciiTheme="minorHAnsi" w:hAnsiTheme="minorHAnsi" w:cstheme="minorHAnsi"/>
                <w:color w:val="002060"/>
                <w:sz w:val="24"/>
              </w:rPr>
            </w:pPr>
          </w:p>
          <w:p w14:paraId="602A634B" w14:textId="77777777" w:rsidR="008A0B8D" w:rsidRPr="00AF206F" w:rsidRDefault="008A0B8D" w:rsidP="008A0B8D">
            <w:pPr>
              <w:pStyle w:val="TableParagraph"/>
              <w:ind w:left="0"/>
              <w:rPr>
                <w:rFonts w:asciiTheme="minorHAnsi" w:hAnsiTheme="minorHAnsi" w:cstheme="minorHAnsi"/>
                <w:color w:val="002060"/>
                <w:sz w:val="24"/>
              </w:rPr>
            </w:pPr>
          </w:p>
        </w:tc>
        <w:tc>
          <w:tcPr>
            <w:tcW w:w="3828" w:type="dxa"/>
          </w:tcPr>
          <w:p w14:paraId="6D49456F" w14:textId="25E01539" w:rsidR="008A0B8D" w:rsidRPr="0039238E" w:rsidRDefault="0081628D" w:rsidP="7533CA3E">
            <w:pPr>
              <w:pStyle w:val="TableParagraph"/>
              <w:ind w:left="0"/>
              <w:rPr>
                <w:rFonts w:asciiTheme="minorHAnsi" w:hAnsiTheme="minorHAnsi" w:cstheme="minorBidi"/>
                <w:color w:val="FF0000"/>
              </w:rPr>
            </w:pPr>
            <w:r>
              <w:rPr>
                <w:rFonts w:asciiTheme="minorHAnsi" w:hAnsiTheme="minorHAnsi" w:cstheme="minorBidi"/>
                <w:color w:val="002060"/>
              </w:rPr>
              <w:t xml:space="preserve">All 20 </w:t>
            </w:r>
            <w:r w:rsidR="22F1962D" w:rsidRPr="7533CA3E">
              <w:rPr>
                <w:rFonts w:asciiTheme="minorHAnsi" w:hAnsiTheme="minorHAnsi" w:cstheme="minorBidi"/>
                <w:color w:val="002060"/>
              </w:rPr>
              <w:t>children</w:t>
            </w:r>
            <w:r>
              <w:rPr>
                <w:rFonts w:asciiTheme="minorHAnsi" w:hAnsiTheme="minorHAnsi" w:cstheme="minorBidi"/>
                <w:color w:val="002060"/>
              </w:rPr>
              <w:t xml:space="preserve"> in the team, from years 4-6,</w:t>
            </w:r>
            <w:r w:rsidR="22F1962D" w:rsidRPr="7533CA3E">
              <w:rPr>
                <w:rFonts w:asciiTheme="minorHAnsi" w:hAnsiTheme="minorHAnsi" w:cstheme="minorBidi"/>
                <w:color w:val="002060"/>
              </w:rPr>
              <w:t xml:space="preserve"> were able to engage with a range of incredible opportunities due to us being able to provide the transport for them.</w:t>
            </w:r>
            <w:r w:rsidR="2FD7589C" w:rsidRPr="7533CA3E">
              <w:rPr>
                <w:rFonts w:asciiTheme="minorHAnsi" w:hAnsiTheme="minorHAnsi" w:cstheme="minorBidi"/>
                <w:color w:val="FF0000"/>
              </w:rPr>
              <w:t xml:space="preserve"> </w:t>
            </w:r>
          </w:p>
          <w:p w14:paraId="310DCCFF" w14:textId="77777777" w:rsidR="00167E40" w:rsidRDefault="00167E40" w:rsidP="008A0B8D">
            <w:pPr>
              <w:pStyle w:val="TableParagraph"/>
              <w:ind w:left="0"/>
              <w:rPr>
                <w:rFonts w:asciiTheme="minorHAnsi" w:hAnsiTheme="minorHAnsi" w:cstheme="minorHAnsi"/>
                <w:color w:val="002060"/>
                <w:sz w:val="24"/>
              </w:rPr>
            </w:pPr>
          </w:p>
          <w:p w14:paraId="5CB94A52" w14:textId="20248751" w:rsidR="0039238E" w:rsidRDefault="22F1962D" w:rsidP="7533CA3E">
            <w:pPr>
              <w:pStyle w:val="TableParagraph"/>
              <w:ind w:left="0"/>
              <w:rPr>
                <w:rFonts w:asciiTheme="minorHAnsi" w:hAnsiTheme="minorHAnsi" w:cstheme="minorBidi"/>
                <w:color w:val="002060"/>
                <w:sz w:val="18"/>
                <w:szCs w:val="18"/>
              </w:rPr>
            </w:pPr>
            <w:r w:rsidRPr="7533CA3E">
              <w:rPr>
                <w:rFonts w:asciiTheme="minorHAnsi" w:hAnsiTheme="minorHAnsi" w:cstheme="minorBidi"/>
                <w:color w:val="002060"/>
                <w:sz w:val="18"/>
                <w:szCs w:val="18"/>
              </w:rPr>
              <w:t xml:space="preserve">The children </w:t>
            </w:r>
            <w:r w:rsidR="53B3F636" w:rsidRPr="7533CA3E">
              <w:rPr>
                <w:rFonts w:asciiTheme="minorHAnsi" w:hAnsiTheme="minorHAnsi" w:cstheme="minorBidi"/>
                <w:color w:val="002060"/>
                <w:sz w:val="18"/>
                <w:szCs w:val="18"/>
              </w:rPr>
              <w:t xml:space="preserve">thoroughly enjoyed engaging in a range </w:t>
            </w:r>
            <w:r w:rsidR="15569CC3" w:rsidRPr="7533CA3E">
              <w:rPr>
                <w:rFonts w:asciiTheme="minorHAnsi" w:hAnsiTheme="minorHAnsi" w:cstheme="minorBidi"/>
                <w:color w:val="002060"/>
                <w:sz w:val="18"/>
                <w:szCs w:val="18"/>
              </w:rPr>
              <w:t xml:space="preserve">of </w:t>
            </w:r>
            <w:r w:rsidR="53B3F636" w:rsidRPr="7533CA3E">
              <w:rPr>
                <w:rFonts w:asciiTheme="minorHAnsi" w:hAnsiTheme="minorHAnsi" w:cstheme="minorBidi"/>
                <w:color w:val="002060"/>
                <w:sz w:val="18"/>
                <w:szCs w:val="18"/>
              </w:rPr>
              <w:t>different sports. All links with these local sports clubs and facilities were shared with the parents so that their children can continue to engage with these activities outside of school hours.</w:t>
            </w:r>
            <w:r w:rsidR="004E73D8">
              <w:rPr>
                <w:rFonts w:asciiTheme="minorHAnsi" w:hAnsiTheme="minorHAnsi" w:cstheme="minorBidi"/>
                <w:color w:val="002060"/>
                <w:sz w:val="18"/>
                <w:szCs w:val="18"/>
              </w:rPr>
              <w:t xml:space="preserve"> Parents on the LAC praised this.</w:t>
            </w:r>
          </w:p>
          <w:p w14:paraId="7F562EFB" w14:textId="77777777" w:rsidR="00167E40" w:rsidRDefault="00167E40" w:rsidP="008A0B8D">
            <w:pPr>
              <w:pStyle w:val="TableParagraph"/>
              <w:ind w:left="0"/>
              <w:rPr>
                <w:rFonts w:asciiTheme="minorHAnsi" w:hAnsiTheme="minorHAnsi" w:cstheme="minorHAnsi"/>
                <w:color w:val="002060"/>
                <w:sz w:val="18"/>
                <w:szCs w:val="16"/>
              </w:rPr>
            </w:pPr>
          </w:p>
          <w:p w14:paraId="553021CA" w14:textId="7B42F091" w:rsidR="00167E40" w:rsidRPr="00AF206F" w:rsidRDefault="00167E40" w:rsidP="008A0B8D">
            <w:pPr>
              <w:pStyle w:val="TableParagraph"/>
              <w:ind w:left="0"/>
              <w:rPr>
                <w:rFonts w:asciiTheme="minorHAnsi" w:hAnsiTheme="minorHAnsi" w:cstheme="minorHAnsi"/>
                <w:color w:val="002060"/>
                <w:sz w:val="24"/>
              </w:rPr>
            </w:pPr>
            <w:r>
              <w:rPr>
                <w:rFonts w:asciiTheme="minorHAnsi" w:hAnsiTheme="minorHAnsi" w:cstheme="minorHAnsi"/>
                <w:color w:val="002060"/>
                <w:sz w:val="18"/>
                <w:szCs w:val="16"/>
              </w:rPr>
              <w:t xml:space="preserve">By bringing the pool onsite we are able to control the quality of the provision provided to our children, track their progress as they move throughout the school and ensure that all children are able to engage with swimming opportunities. By cutting down the travelling we are maximising the swimming time available. </w:t>
            </w:r>
          </w:p>
        </w:tc>
        <w:tc>
          <w:tcPr>
            <w:tcW w:w="2126" w:type="dxa"/>
          </w:tcPr>
          <w:p w14:paraId="7DD3D560" w14:textId="306C8DDD" w:rsidR="008A0B8D" w:rsidRDefault="0039238E" w:rsidP="008A0B8D">
            <w:pPr>
              <w:pStyle w:val="TableParagraph"/>
              <w:ind w:left="0"/>
              <w:rPr>
                <w:rFonts w:asciiTheme="minorHAnsi" w:hAnsiTheme="minorHAnsi" w:cstheme="minorHAnsi"/>
                <w:color w:val="002060"/>
                <w:sz w:val="18"/>
                <w:szCs w:val="16"/>
              </w:rPr>
            </w:pPr>
            <w:r w:rsidRPr="0039238E">
              <w:rPr>
                <w:rFonts w:asciiTheme="minorHAnsi" w:hAnsiTheme="minorHAnsi" w:cstheme="minorHAnsi"/>
                <w:color w:val="002060"/>
                <w:sz w:val="18"/>
                <w:szCs w:val="16"/>
              </w:rPr>
              <w:t>We will continue to provide this support next year as the impact of these events on the children’s self-esteem and confidence has been amazing.</w:t>
            </w:r>
          </w:p>
          <w:p w14:paraId="4F8B2788" w14:textId="77777777" w:rsidR="00167E40" w:rsidRDefault="00167E40" w:rsidP="008A0B8D">
            <w:pPr>
              <w:pStyle w:val="TableParagraph"/>
              <w:ind w:left="0"/>
              <w:rPr>
                <w:rFonts w:asciiTheme="minorHAnsi" w:hAnsiTheme="minorHAnsi" w:cstheme="minorHAnsi"/>
                <w:color w:val="002060"/>
                <w:sz w:val="18"/>
                <w:szCs w:val="16"/>
              </w:rPr>
            </w:pPr>
          </w:p>
          <w:p w14:paraId="6EFCC026" w14:textId="77777777" w:rsidR="00167E40" w:rsidRDefault="00167E40" w:rsidP="008A0B8D">
            <w:pPr>
              <w:pStyle w:val="TableParagraph"/>
              <w:ind w:left="0"/>
              <w:rPr>
                <w:rFonts w:asciiTheme="minorHAnsi" w:hAnsiTheme="minorHAnsi" w:cstheme="minorHAnsi"/>
                <w:color w:val="002060"/>
                <w:sz w:val="18"/>
                <w:szCs w:val="16"/>
              </w:rPr>
            </w:pPr>
            <w:r>
              <w:rPr>
                <w:rFonts w:asciiTheme="minorHAnsi" w:hAnsiTheme="minorHAnsi" w:cstheme="minorHAnsi"/>
                <w:color w:val="002060"/>
                <w:sz w:val="18"/>
                <w:szCs w:val="16"/>
              </w:rPr>
              <w:t>We will continue to look into providing opportunities that engage the children in a range of alternative sports.</w:t>
            </w:r>
          </w:p>
          <w:p w14:paraId="33BEBC56" w14:textId="77777777" w:rsidR="005A2ACD" w:rsidRDefault="005A2ACD" w:rsidP="008A0B8D">
            <w:pPr>
              <w:pStyle w:val="TableParagraph"/>
              <w:ind w:left="0"/>
              <w:rPr>
                <w:rFonts w:asciiTheme="minorHAnsi" w:hAnsiTheme="minorHAnsi" w:cstheme="minorHAnsi"/>
                <w:color w:val="002060"/>
                <w:sz w:val="18"/>
                <w:szCs w:val="16"/>
              </w:rPr>
            </w:pPr>
          </w:p>
          <w:p w14:paraId="79CECA44" w14:textId="77777777" w:rsidR="005A2ACD" w:rsidRDefault="005A2ACD" w:rsidP="7533CA3E">
            <w:pPr>
              <w:pStyle w:val="TableParagraph"/>
              <w:ind w:left="0"/>
              <w:rPr>
                <w:rFonts w:asciiTheme="minorHAnsi" w:hAnsiTheme="minorHAnsi" w:cstheme="minorBidi"/>
                <w:color w:val="002060"/>
                <w:sz w:val="18"/>
                <w:szCs w:val="18"/>
              </w:rPr>
            </w:pPr>
          </w:p>
          <w:p w14:paraId="0D1BD873" w14:textId="095115E6" w:rsidR="7533CA3E" w:rsidRDefault="7533CA3E" w:rsidP="7533CA3E">
            <w:pPr>
              <w:pStyle w:val="TableParagraph"/>
              <w:ind w:left="0"/>
              <w:rPr>
                <w:rFonts w:asciiTheme="minorHAnsi" w:hAnsiTheme="minorHAnsi" w:cstheme="minorBidi"/>
                <w:color w:val="002060"/>
                <w:sz w:val="18"/>
                <w:szCs w:val="18"/>
              </w:rPr>
            </w:pPr>
          </w:p>
          <w:p w14:paraId="0B19BBF8" w14:textId="677B931E" w:rsidR="7533CA3E" w:rsidRDefault="7533CA3E" w:rsidP="7533CA3E">
            <w:pPr>
              <w:pStyle w:val="TableParagraph"/>
              <w:ind w:left="0"/>
              <w:rPr>
                <w:rFonts w:asciiTheme="minorHAnsi" w:hAnsiTheme="minorHAnsi" w:cstheme="minorBidi"/>
                <w:color w:val="002060"/>
                <w:sz w:val="18"/>
                <w:szCs w:val="18"/>
              </w:rPr>
            </w:pPr>
          </w:p>
          <w:p w14:paraId="131B0C85" w14:textId="77777777" w:rsidR="005A2ACD" w:rsidRDefault="005A2ACD" w:rsidP="008A0B8D">
            <w:pPr>
              <w:pStyle w:val="TableParagraph"/>
              <w:ind w:left="0"/>
              <w:rPr>
                <w:rFonts w:asciiTheme="minorHAnsi" w:hAnsiTheme="minorHAnsi" w:cstheme="minorHAnsi"/>
                <w:color w:val="002060"/>
                <w:sz w:val="18"/>
                <w:szCs w:val="16"/>
              </w:rPr>
            </w:pPr>
            <w:r>
              <w:rPr>
                <w:rFonts w:asciiTheme="minorHAnsi" w:hAnsiTheme="minorHAnsi" w:cstheme="minorHAnsi"/>
                <w:color w:val="002060"/>
                <w:sz w:val="18"/>
                <w:szCs w:val="16"/>
              </w:rPr>
              <w:t>This provision has been a great success over the last two years and we will continue to provide this.</w:t>
            </w:r>
          </w:p>
          <w:p w14:paraId="3C03CF66" w14:textId="77777777" w:rsidR="004E73D8" w:rsidRDefault="004E73D8" w:rsidP="008A0B8D">
            <w:pPr>
              <w:pStyle w:val="TableParagraph"/>
              <w:ind w:left="0"/>
              <w:rPr>
                <w:rFonts w:asciiTheme="minorHAnsi" w:hAnsiTheme="minorHAnsi" w:cstheme="minorHAnsi"/>
                <w:color w:val="002060"/>
                <w:sz w:val="18"/>
                <w:szCs w:val="16"/>
              </w:rPr>
            </w:pPr>
          </w:p>
          <w:p w14:paraId="00808CA9" w14:textId="77777777" w:rsidR="004E73D8" w:rsidRDefault="004E73D8" w:rsidP="008A0B8D">
            <w:pPr>
              <w:pStyle w:val="TableParagraph"/>
              <w:ind w:left="0"/>
              <w:rPr>
                <w:rFonts w:asciiTheme="minorHAnsi" w:hAnsiTheme="minorHAnsi" w:cstheme="minorHAnsi"/>
                <w:color w:val="002060"/>
                <w:sz w:val="18"/>
                <w:szCs w:val="16"/>
              </w:rPr>
            </w:pPr>
          </w:p>
          <w:p w14:paraId="5EE14307" w14:textId="77777777" w:rsidR="004E73D8" w:rsidRDefault="004E73D8" w:rsidP="008A0B8D">
            <w:pPr>
              <w:pStyle w:val="TableParagraph"/>
              <w:ind w:left="0"/>
              <w:rPr>
                <w:rFonts w:asciiTheme="minorHAnsi" w:hAnsiTheme="minorHAnsi" w:cstheme="minorHAnsi"/>
                <w:color w:val="002060"/>
                <w:sz w:val="18"/>
                <w:szCs w:val="16"/>
              </w:rPr>
            </w:pPr>
          </w:p>
          <w:p w14:paraId="49644CFD" w14:textId="77777777" w:rsidR="004E73D8" w:rsidRDefault="004E73D8" w:rsidP="008A0B8D">
            <w:pPr>
              <w:pStyle w:val="TableParagraph"/>
              <w:ind w:left="0"/>
              <w:rPr>
                <w:rFonts w:asciiTheme="minorHAnsi" w:hAnsiTheme="minorHAnsi" w:cstheme="minorHAnsi"/>
                <w:color w:val="002060"/>
                <w:sz w:val="18"/>
                <w:szCs w:val="16"/>
              </w:rPr>
            </w:pPr>
          </w:p>
          <w:p w14:paraId="66CF8142" w14:textId="77777777" w:rsidR="004E73D8" w:rsidRDefault="004E73D8" w:rsidP="008A0B8D">
            <w:pPr>
              <w:pStyle w:val="TableParagraph"/>
              <w:ind w:left="0"/>
              <w:rPr>
                <w:rFonts w:asciiTheme="minorHAnsi" w:hAnsiTheme="minorHAnsi" w:cstheme="minorHAnsi"/>
                <w:color w:val="002060"/>
                <w:sz w:val="18"/>
                <w:szCs w:val="16"/>
              </w:rPr>
            </w:pPr>
          </w:p>
          <w:p w14:paraId="7E834020" w14:textId="77777777" w:rsidR="004E73D8" w:rsidRDefault="004E73D8" w:rsidP="008A0B8D">
            <w:pPr>
              <w:pStyle w:val="TableParagraph"/>
              <w:ind w:left="0"/>
              <w:rPr>
                <w:rFonts w:asciiTheme="minorHAnsi" w:hAnsiTheme="minorHAnsi" w:cstheme="minorHAnsi"/>
                <w:color w:val="002060"/>
                <w:sz w:val="18"/>
                <w:szCs w:val="16"/>
              </w:rPr>
            </w:pPr>
          </w:p>
          <w:p w14:paraId="10F88B6B" w14:textId="77777777" w:rsidR="004E73D8" w:rsidRDefault="004E73D8" w:rsidP="008A0B8D">
            <w:pPr>
              <w:pStyle w:val="TableParagraph"/>
              <w:ind w:left="0"/>
              <w:rPr>
                <w:rFonts w:asciiTheme="minorHAnsi" w:hAnsiTheme="minorHAnsi" w:cstheme="minorHAnsi"/>
                <w:color w:val="002060"/>
                <w:sz w:val="18"/>
                <w:szCs w:val="16"/>
              </w:rPr>
            </w:pPr>
          </w:p>
          <w:p w14:paraId="428690DA" w14:textId="77777777" w:rsidR="004E73D8" w:rsidRDefault="004E73D8" w:rsidP="008A0B8D">
            <w:pPr>
              <w:pStyle w:val="TableParagraph"/>
              <w:ind w:left="0"/>
              <w:rPr>
                <w:rFonts w:asciiTheme="minorHAnsi" w:hAnsiTheme="minorHAnsi" w:cstheme="minorHAnsi"/>
                <w:color w:val="002060"/>
                <w:sz w:val="18"/>
                <w:szCs w:val="16"/>
              </w:rPr>
            </w:pPr>
          </w:p>
          <w:p w14:paraId="42045828" w14:textId="77777777" w:rsidR="004E73D8" w:rsidRDefault="004E73D8" w:rsidP="008A0B8D">
            <w:pPr>
              <w:pStyle w:val="TableParagraph"/>
              <w:ind w:left="0"/>
              <w:rPr>
                <w:rFonts w:asciiTheme="minorHAnsi" w:hAnsiTheme="minorHAnsi" w:cstheme="minorHAnsi"/>
                <w:color w:val="002060"/>
                <w:sz w:val="18"/>
                <w:szCs w:val="16"/>
              </w:rPr>
            </w:pPr>
          </w:p>
          <w:p w14:paraId="6CD25BCC" w14:textId="77777777" w:rsidR="004E73D8" w:rsidRDefault="004E73D8" w:rsidP="008A0B8D">
            <w:pPr>
              <w:pStyle w:val="TableParagraph"/>
              <w:ind w:left="0"/>
              <w:rPr>
                <w:rFonts w:asciiTheme="minorHAnsi" w:hAnsiTheme="minorHAnsi" w:cstheme="minorHAnsi"/>
                <w:color w:val="002060"/>
                <w:sz w:val="18"/>
                <w:szCs w:val="16"/>
              </w:rPr>
            </w:pPr>
          </w:p>
          <w:p w14:paraId="1292C706" w14:textId="77777777" w:rsidR="004E73D8" w:rsidRDefault="004E73D8" w:rsidP="008A0B8D">
            <w:pPr>
              <w:pStyle w:val="TableParagraph"/>
              <w:ind w:left="0"/>
              <w:rPr>
                <w:rFonts w:asciiTheme="minorHAnsi" w:hAnsiTheme="minorHAnsi" w:cstheme="minorHAnsi"/>
                <w:color w:val="002060"/>
                <w:sz w:val="18"/>
                <w:szCs w:val="16"/>
              </w:rPr>
            </w:pPr>
          </w:p>
          <w:p w14:paraId="62B8C761" w14:textId="77777777" w:rsidR="004E73D8" w:rsidRDefault="004E73D8" w:rsidP="008A0B8D">
            <w:pPr>
              <w:pStyle w:val="TableParagraph"/>
              <w:ind w:left="0"/>
              <w:rPr>
                <w:rFonts w:asciiTheme="minorHAnsi" w:hAnsiTheme="minorHAnsi" w:cstheme="minorHAnsi"/>
                <w:color w:val="002060"/>
                <w:sz w:val="18"/>
                <w:szCs w:val="16"/>
              </w:rPr>
            </w:pPr>
          </w:p>
          <w:p w14:paraId="6BB6E6CE" w14:textId="77777777" w:rsidR="004E73D8" w:rsidRDefault="004E73D8" w:rsidP="008A0B8D">
            <w:pPr>
              <w:pStyle w:val="TableParagraph"/>
              <w:ind w:left="0"/>
              <w:rPr>
                <w:rFonts w:asciiTheme="minorHAnsi" w:hAnsiTheme="minorHAnsi" w:cstheme="minorHAnsi"/>
                <w:color w:val="002060"/>
                <w:sz w:val="18"/>
                <w:szCs w:val="16"/>
              </w:rPr>
            </w:pPr>
          </w:p>
          <w:p w14:paraId="30D19258" w14:textId="77777777" w:rsidR="004E73D8" w:rsidRDefault="004E73D8" w:rsidP="008A0B8D">
            <w:pPr>
              <w:pStyle w:val="TableParagraph"/>
              <w:ind w:left="0"/>
              <w:rPr>
                <w:rFonts w:asciiTheme="minorHAnsi" w:hAnsiTheme="minorHAnsi" w:cstheme="minorHAnsi"/>
                <w:color w:val="002060"/>
                <w:sz w:val="18"/>
                <w:szCs w:val="16"/>
              </w:rPr>
            </w:pPr>
          </w:p>
          <w:p w14:paraId="328D31A7" w14:textId="62C16877" w:rsidR="004E73D8" w:rsidRPr="00AF206F" w:rsidRDefault="004E73D8" w:rsidP="008A0B8D">
            <w:pPr>
              <w:pStyle w:val="TableParagraph"/>
              <w:ind w:left="0"/>
              <w:rPr>
                <w:rFonts w:asciiTheme="minorHAnsi" w:hAnsiTheme="minorHAnsi" w:cstheme="minorHAnsi"/>
                <w:color w:val="002060"/>
                <w:sz w:val="24"/>
              </w:rPr>
            </w:pPr>
          </w:p>
        </w:tc>
      </w:tr>
      <w:tr w:rsidR="008A0B8D" w14:paraId="0F36C3A4" w14:textId="77777777" w:rsidTr="7533CA3E">
        <w:trPr>
          <w:trHeight w:val="352"/>
        </w:trPr>
        <w:tc>
          <w:tcPr>
            <w:tcW w:w="14459" w:type="dxa"/>
            <w:gridSpan w:val="4"/>
            <w:vMerge w:val="restart"/>
            <w:shd w:val="clear" w:color="auto" w:fill="002060"/>
          </w:tcPr>
          <w:p w14:paraId="12A7175C" w14:textId="77777777" w:rsidR="008A0B8D" w:rsidRPr="00EF2215" w:rsidRDefault="008A0B8D" w:rsidP="008A0B8D">
            <w:pPr>
              <w:pStyle w:val="TableParagraph"/>
              <w:spacing w:line="257" w:lineRule="exact"/>
              <w:rPr>
                <w:color w:val="FFFFFF" w:themeColor="background1"/>
                <w:sz w:val="24"/>
              </w:rPr>
            </w:pPr>
            <w:r w:rsidRPr="00EF2215">
              <w:rPr>
                <w:b/>
                <w:color w:val="FFFFFF" w:themeColor="background1"/>
                <w:sz w:val="24"/>
              </w:rPr>
              <w:t xml:space="preserve">Key indicator 5: </w:t>
            </w:r>
            <w:r w:rsidRPr="00EF2215">
              <w:rPr>
                <w:color w:val="FFFFFF" w:themeColor="background1"/>
                <w:sz w:val="24"/>
              </w:rPr>
              <w:t>Increased participation in competitive sport</w:t>
            </w:r>
          </w:p>
        </w:tc>
        <w:tc>
          <w:tcPr>
            <w:tcW w:w="2126" w:type="dxa"/>
            <w:shd w:val="clear" w:color="auto" w:fill="002060"/>
          </w:tcPr>
          <w:p w14:paraId="2F37EAC8" w14:textId="77777777" w:rsidR="008A0B8D" w:rsidRPr="00EF2215" w:rsidRDefault="008A0B8D" w:rsidP="008A0B8D">
            <w:pPr>
              <w:pStyle w:val="TableParagraph"/>
              <w:spacing w:line="257" w:lineRule="exact"/>
              <w:rPr>
                <w:color w:val="FFFFFF" w:themeColor="background1"/>
                <w:sz w:val="24"/>
              </w:rPr>
            </w:pPr>
            <w:r w:rsidRPr="00EF2215">
              <w:rPr>
                <w:color w:val="FFFFFF" w:themeColor="background1"/>
                <w:sz w:val="24"/>
              </w:rPr>
              <w:t>Percentage of total allocation:</w:t>
            </w:r>
          </w:p>
        </w:tc>
      </w:tr>
      <w:tr w:rsidR="008A0B8D" w14:paraId="2ADD1C76" w14:textId="77777777" w:rsidTr="7533CA3E">
        <w:trPr>
          <w:trHeight w:val="296"/>
        </w:trPr>
        <w:tc>
          <w:tcPr>
            <w:tcW w:w="14459" w:type="dxa"/>
            <w:gridSpan w:val="4"/>
            <w:vMerge/>
          </w:tcPr>
          <w:p w14:paraId="42FC1AE8" w14:textId="77777777" w:rsidR="008A0B8D" w:rsidRPr="00EF2215" w:rsidRDefault="008A0B8D" w:rsidP="008A0B8D">
            <w:pPr>
              <w:rPr>
                <w:color w:val="FFFFFF" w:themeColor="background1"/>
                <w:sz w:val="2"/>
                <w:szCs w:val="2"/>
              </w:rPr>
            </w:pPr>
          </w:p>
        </w:tc>
        <w:tc>
          <w:tcPr>
            <w:tcW w:w="2126" w:type="dxa"/>
            <w:shd w:val="clear" w:color="auto" w:fill="002060"/>
          </w:tcPr>
          <w:p w14:paraId="5CA11630" w14:textId="77777777" w:rsidR="008A0B8D" w:rsidRPr="00EF2215" w:rsidRDefault="008A0B8D" w:rsidP="008A0B8D">
            <w:pPr>
              <w:pStyle w:val="TableParagraph"/>
              <w:spacing w:line="257" w:lineRule="exact"/>
              <w:ind w:left="20"/>
              <w:jc w:val="center"/>
              <w:rPr>
                <w:color w:val="FFFFFF" w:themeColor="background1"/>
                <w:sz w:val="24"/>
              </w:rPr>
            </w:pPr>
            <w:r w:rsidRPr="00EF2215">
              <w:rPr>
                <w:color w:val="FFFFFF" w:themeColor="background1"/>
                <w:sz w:val="24"/>
              </w:rPr>
              <w:t>%</w:t>
            </w:r>
          </w:p>
        </w:tc>
      </w:tr>
      <w:tr w:rsidR="008A0B8D" w14:paraId="19B8CB62" w14:textId="77777777" w:rsidTr="7533CA3E">
        <w:trPr>
          <w:trHeight w:val="272"/>
        </w:trPr>
        <w:tc>
          <w:tcPr>
            <w:tcW w:w="4366" w:type="dxa"/>
          </w:tcPr>
          <w:p w14:paraId="2771412E" w14:textId="7881AFB0" w:rsidR="008A0B8D" w:rsidRPr="00FC0B5D" w:rsidRDefault="008A0B8D" w:rsidP="008A0B8D">
            <w:pPr>
              <w:pStyle w:val="TableParagraph"/>
              <w:spacing w:line="255" w:lineRule="exact"/>
              <w:jc w:val="center"/>
              <w:rPr>
                <w:color w:val="002060"/>
                <w:sz w:val="24"/>
              </w:rPr>
            </w:pPr>
            <w:r w:rsidRPr="006F6CA9">
              <w:rPr>
                <w:rFonts w:asciiTheme="minorHAnsi" w:hAnsiTheme="minorHAnsi"/>
                <w:b/>
                <w:color w:val="231F20"/>
                <w:sz w:val="24"/>
              </w:rPr>
              <w:t>Intent</w:t>
            </w:r>
          </w:p>
        </w:tc>
        <w:tc>
          <w:tcPr>
            <w:tcW w:w="6265" w:type="dxa"/>
            <w:gridSpan w:val="2"/>
          </w:tcPr>
          <w:p w14:paraId="71CA34A5" w14:textId="223DEA60" w:rsidR="008A0B8D" w:rsidRPr="00FC0B5D" w:rsidRDefault="008A0B8D" w:rsidP="008A0B8D">
            <w:pPr>
              <w:pStyle w:val="TableParagraph"/>
              <w:spacing w:line="255" w:lineRule="exact"/>
              <w:jc w:val="center"/>
              <w:rPr>
                <w:color w:val="002060"/>
                <w:sz w:val="24"/>
              </w:rPr>
            </w:pPr>
            <w:r w:rsidRPr="006F6CA9">
              <w:rPr>
                <w:rFonts w:asciiTheme="minorHAnsi" w:hAnsiTheme="minorHAnsi"/>
                <w:b/>
                <w:color w:val="231F20"/>
                <w:sz w:val="24"/>
              </w:rPr>
              <w:t>Implementation</w:t>
            </w:r>
          </w:p>
        </w:tc>
        <w:tc>
          <w:tcPr>
            <w:tcW w:w="3828" w:type="dxa"/>
          </w:tcPr>
          <w:p w14:paraId="75528D6F" w14:textId="3C552D08" w:rsidR="008A0B8D" w:rsidRPr="00FC0B5D" w:rsidRDefault="008A0B8D" w:rsidP="008A0B8D">
            <w:pPr>
              <w:pStyle w:val="TableParagraph"/>
              <w:spacing w:line="257" w:lineRule="exact"/>
              <w:jc w:val="center"/>
              <w:rPr>
                <w:color w:val="002060"/>
                <w:sz w:val="24"/>
              </w:rPr>
            </w:pPr>
            <w:r w:rsidRPr="006F6CA9">
              <w:rPr>
                <w:rFonts w:asciiTheme="minorHAnsi" w:hAnsiTheme="minorHAnsi"/>
                <w:b/>
                <w:color w:val="231F20"/>
                <w:sz w:val="24"/>
              </w:rPr>
              <w:t>Impact</w:t>
            </w:r>
          </w:p>
        </w:tc>
        <w:tc>
          <w:tcPr>
            <w:tcW w:w="2126" w:type="dxa"/>
          </w:tcPr>
          <w:p w14:paraId="7B08BFF3" w14:textId="01ABAC9D" w:rsidR="008A0B8D" w:rsidRPr="00FC0B5D" w:rsidRDefault="008A0B8D" w:rsidP="008A0B8D">
            <w:pPr>
              <w:pStyle w:val="TableParagraph"/>
              <w:spacing w:line="255" w:lineRule="exact"/>
              <w:rPr>
                <w:color w:val="002060"/>
                <w:sz w:val="24"/>
              </w:rPr>
            </w:pPr>
          </w:p>
        </w:tc>
      </w:tr>
      <w:tr w:rsidR="008A0B8D" w14:paraId="5ABF1E13" w14:textId="77777777" w:rsidTr="7533CA3E">
        <w:trPr>
          <w:trHeight w:val="603"/>
        </w:trPr>
        <w:tc>
          <w:tcPr>
            <w:tcW w:w="4366" w:type="dxa"/>
          </w:tcPr>
          <w:p w14:paraId="58AF475C" w14:textId="77777777" w:rsidR="008A0B8D" w:rsidRPr="00CC3ED9" w:rsidRDefault="008A0B8D" w:rsidP="008A0B8D">
            <w:pPr>
              <w:pStyle w:val="TableParagraph"/>
              <w:spacing w:line="255" w:lineRule="exact"/>
              <w:rPr>
                <w:color w:val="002060"/>
                <w:sz w:val="24"/>
              </w:rPr>
            </w:pPr>
            <w:r w:rsidRPr="00CC3ED9">
              <w:rPr>
                <w:color w:val="002060"/>
                <w:sz w:val="24"/>
              </w:rPr>
              <w:t>Your school focus should be clear</w:t>
            </w:r>
            <w:r>
              <w:rPr>
                <w:color w:val="002060"/>
                <w:sz w:val="24"/>
              </w:rPr>
              <w:t xml:space="preserve"> </w:t>
            </w:r>
            <w:r w:rsidRPr="00CC3ED9">
              <w:rPr>
                <w:color w:val="002060"/>
                <w:sz w:val="24"/>
              </w:rPr>
              <w:t>what you want the pupils to know</w:t>
            </w:r>
            <w:r>
              <w:rPr>
                <w:color w:val="002060"/>
                <w:sz w:val="24"/>
              </w:rPr>
              <w:t xml:space="preserve"> </w:t>
            </w:r>
            <w:r w:rsidRPr="00CC3ED9">
              <w:rPr>
                <w:color w:val="002060"/>
                <w:sz w:val="24"/>
              </w:rPr>
              <w:t>and be able to do and about</w:t>
            </w:r>
            <w:r>
              <w:rPr>
                <w:color w:val="002060"/>
                <w:sz w:val="24"/>
              </w:rPr>
              <w:t xml:space="preserve"> </w:t>
            </w:r>
            <w:r w:rsidRPr="00CC3ED9">
              <w:rPr>
                <w:color w:val="002060"/>
                <w:sz w:val="24"/>
              </w:rPr>
              <w:t>what they need to learn and to</w:t>
            </w:r>
          </w:p>
          <w:p w14:paraId="429D24A1" w14:textId="57517D52" w:rsidR="008A0B8D" w:rsidRPr="00FC0B5D" w:rsidRDefault="008A0B8D" w:rsidP="008A0B8D">
            <w:pPr>
              <w:pStyle w:val="TableParagraph"/>
              <w:spacing w:line="290" w:lineRule="exact"/>
              <w:rPr>
                <w:color w:val="002060"/>
                <w:sz w:val="24"/>
              </w:rPr>
            </w:pPr>
            <w:r w:rsidRPr="00CC3ED9">
              <w:rPr>
                <w:color w:val="002060"/>
                <w:sz w:val="24"/>
              </w:rPr>
              <w:t>consolidate through practice:</w:t>
            </w:r>
          </w:p>
        </w:tc>
        <w:tc>
          <w:tcPr>
            <w:tcW w:w="3714" w:type="dxa"/>
          </w:tcPr>
          <w:p w14:paraId="219315F9" w14:textId="2B71BA81" w:rsidR="008A0B8D" w:rsidRPr="00FC0B5D" w:rsidRDefault="008A0B8D" w:rsidP="008A0B8D">
            <w:pPr>
              <w:pStyle w:val="TableParagraph"/>
              <w:spacing w:line="257" w:lineRule="exact"/>
              <w:rPr>
                <w:color w:val="002060"/>
                <w:sz w:val="24"/>
              </w:rPr>
            </w:pPr>
            <w:r w:rsidRPr="00CC3ED9">
              <w:rPr>
                <w:color w:val="002060"/>
                <w:sz w:val="24"/>
              </w:rPr>
              <w:t>Make sure your actions to</w:t>
            </w:r>
            <w:r>
              <w:rPr>
                <w:color w:val="002060"/>
                <w:sz w:val="24"/>
              </w:rPr>
              <w:t xml:space="preserve"> </w:t>
            </w:r>
            <w:r w:rsidRPr="00CC3ED9">
              <w:rPr>
                <w:color w:val="002060"/>
                <w:sz w:val="24"/>
              </w:rPr>
              <w:t>achieve are linked to your</w:t>
            </w:r>
            <w:r>
              <w:rPr>
                <w:color w:val="002060"/>
                <w:sz w:val="24"/>
              </w:rPr>
              <w:t xml:space="preserve"> </w:t>
            </w:r>
            <w:r w:rsidRPr="00CC3ED9">
              <w:rPr>
                <w:color w:val="002060"/>
                <w:sz w:val="24"/>
              </w:rPr>
              <w:t>intentions:</w:t>
            </w:r>
          </w:p>
        </w:tc>
        <w:tc>
          <w:tcPr>
            <w:tcW w:w="2551" w:type="dxa"/>
          </w:tcPr>
          <w:p w14:paraId="089901AE" w14:textId="135B214F" w:rsidR="008A0B8D" w:rsidRPr="00FC0B5D" w:rsidRDefault="008A0B8D" w:rsidP="008A0B8D">
            <w:pPr>
              <w:pStyle w:val="TableParagraph"/>
              <w:spacing w:line="290" w:lineRule="exact"/>
              <w:rPr>
                <w:color w:val="002060"/>
                <w:sz w:val="24"/>
              </w:rPr>
            </w:pPr>
            <w:r w:rsidRPr="00D3297D">
              <w:rPr>
                <w:color w:val="002060"/>
                <w:sz w:val="24"/>
              </w:rPr>
              <w:t>Funding</w:t>
            </w:r>
            <w:r>
              <w:rPr>
                <w:color w:val="002060"/>
                <w:sz w:val="24"/>
              </w:rPr>
              <w:t xml:space="preserve"> </w:t>
            </w:r>
            <w:r w:rsidRPr="00D3297D">
              <w:rPr>
                <w:color w:val="002060"/>
                <w:sz w:val="24"/>
              </w:rPr>
              <w:t>allocated:</w:t>
            </w:r>
          </w:p>
        </w:tc>
        <w:tc>
          <w:tcPr>
            <w:tcW w:w="3828" w:type="dxa"/>
          </w:tcPr>
          <w:p w14:paraId="70E217EC" w14:textId="3549A0C3" w:rsidR="008A0B8D" w:rsidRPr="00FC0B5D" w:rsidRDefault="008A0B8D" w:rsidP="008A0B8D">
            <w:pPr>
              <w:pStyle w:val="TableParagraph"/>
              <w:spacing w:line="257" w:lineRule="exact"/>
              <w:rPr>
                <w:color w:val="002060"/>
                <w:sz w:val="24"/>
              </w:rPr>
            </w:pPr>
            <w:r w:rsidRPr="00CC3ED9">
              <w:rPr>
                <w:color w:val="002060"/>
                <w:sz w:val="24"/>
              </w:rPr>
              <w:t>Evidence of impact: what do</w:t>
            </w:r>
            <w:r>
              <w:rPr>
                <w:color w:val="002060"/>
                <w:sz w:val="24"/>
              </w:rPr>
              <w:t xml:space="preserve"> </w:t>
            </w:r>
            <w:r w:rsidRPr="00CC3ED9">
              <w:rPr>
                <w:color w:val="002060"/>
                <w:sz w:val="24"/>
              </w:rPr>
              <w:t>pupils now know and what</w:t>
            </w:r>
            <w:r>
              <w:rPr>
                <w:color w:val="002060"/>
                <w:sz w:val="24"/>
              </w:rPr>
              <w:t xml:space="preserve"> </w:t>
            </w:r>
            <w:r w:rsidRPr="00CC3ED9">
              <w:rPr>
                <w:color w:val="002060"/>
                <w:sz w:val="24"/>
              </w:rPr>
              <w:t>can they now do? What has</w:t>
            </w:r>
            <w:r>
              <w:rPr>
                <w:color w:val="002060"/>
                <w:sz w:val="24"/>
              </w:rPr>
              <w:t xml:space="preserve"> </w:t>
            </w:r>
            <w:r w:rsidRPr="00CC3ED9">
              <w:rPr>
                <w:color w:val="002060"/>
                <w:sz w:val="24"/>
              </w:rPr>
              <w:t>changed?:</w:t>
            </w:r>
          </w:p>
        </w:tc>
        <w:tc>
          <w:tcPr>
            <w:tcW w:w="2126" w:type="dxa"/>
          </w:tcPr>
          <w:p w14:paraId="2CBC9CEA" w14:textId="77777777" w:rsidR="008A0B8D" w:rsidRPr="00FC0B5D" w:rsidRDefault="008A0B8D" w:rsidP="008A0B8D">
            <w:pPr>
              <w:pStyle w:val="TableParagraph"/>
              <w:spacing w:line="255" w:lineRule="exact"/>
              <w:rPr>
                <w:color w:val="002060"/>
                <w:sz w:val="24"/>
              </w:rPr>
            </w:pPr>
            <w:r w:rsidRPr="00FC0B5D">
              <w:rPr>
                <w:color w:val="002060"/>
                <w:sz w:val="24"/>
              </w:rPr>
              <w:t>Sustainability and suggested</w:t>
            </w:r>
          </w:p>
          <w:p w14:paraId="5ADC914D" w14:textId="77777777" w:rsidR="008A0B8D" w:rsidRPr="00FC0B5D" w:rsidRDefault="008A0B8D" w:rsidP="008A0B8D">
            <w:pPr>
              <w:pStyle w:val="TableParagraph"/>
              <w:spacing w:line="290" w:lineRule="exact"/>
              <w:rPr>
                <w:color w:val="002060"/>
                <w:sz w:val="24"/>
              </w:rPr>
            </w:pPr>
            <w:r w:rsidRPr="00FC0B5D">
              <w:rPr>
                <w:color w:val="002060"/>
                <w:sz w:val="24"/>
              </w:rPr>
              <w:t>next steps:</w:t>
            </w:r>
          </w:p>
        </w:tc>
      </w:tr>
      <w:tr w:rsidR="00BA4C78" w14:paraId="23E686CA" w14:textId="77777777" w:rsidTr="7533CA3E">
        <w:trPr>
          <w:trHeight w:val="2802"/>
        </w:trPr>
        <w:tc>
          <w:tcPr>
            <w:tcW w:w="4366" w:type="dxa"/>
          </w:tcPr>
          <w:p w14:paraId="0C8C362B" w14:textId="77777777" w:rsidR="00BA4C78" w:rsidRDefault="00BA4C78" w:rsidP="00BA4C78">
            <w:pPr>
              <w:pStyle w:val="TableParagraph"/>
              <w:numPr>
                <w:ilvl w:val="0"/>
                <w:numId w:val="35"/>
              </w:numPr>
              <w:ind w:left="417" w:right="389" w:hanging="283"/>
              <w:jc w:val="both"/>
            </w:pPr>
            <w:r>
              <w:t xml:space="preserve">To engage a range of children in wide range of competitive sports and competitions. </w:t>
            </w:r>
          </w:p>
          <w:p w14:paraId="7A06C6B1" w14:textId="77777777" w:rsidR="00BA4C78" w:rsidRDefault="00BA4C78" w:rsidP="00BA4C78">
            <w:pPr>
              <w:pStyle w:val="TableParagraph"/>
              <w:ind w:left="417" w:right="389" w:hanging="283"/>
              <w:jc w:val="both"/>
            </w:pPr>
          </w:p>
          <w:p w14:paraId="7101618B" w14:textId="77777777" w:rsidR="00BA4C78" w:rsidRDefault="00BA4C78" w:rsidP="00BA4C78">
            <w:pPr>
              <w:pStyle w:val="TableParagraph"/>
              <w:ind w:left="417" w:right="389" w:hanging="283"/>
              <w:jc w:val="both"/>
            </w:pPr>
          </w:p>
          <w:p w14:paraId="5D080B67" w14:textId="1A32B3F0" w:rsidR="00BA4C78" w:rsidRDefault="00BA4C78" w:rsidP="00BA4C78">
            <w:pPr>
              <w:pStyle w:val="TableParagraph"/>
              <w:ind w:left="417" w:right="389" w:hanging="283"/>
              <w:jc w:val="both"/>
            </w:pPr>
          </w:p>
          <w:p w14:paraId="262DBD47" w14:textId="43C32462" w:rsidR="00BA4C78" w:rsidRDefault="00BA4C78" w:rsidP="00BA4C78">
            <w:pPr>
              <w:pStyle w:val="TableParagraph"/>
              <w:ind w:left="417" w:right="389" w:hanging="283"/>
              <w:jc w:val="both"/>
            </w:pPr>
          </w:p>
          <w:p w14:paraId="3057AA68" w14:textId="2E31135A" w:rsidR="00BA4C78" w:rsidRDefault="00BA4C78" w:rsidP="00BA4C78">
            <w:pPr>
              <w:pStyle w:val="TableParagraph"/>
              <w:ind w:left="417" w:right="389" w:hanging="283"/>
              <w:jc w:val="both"/>
            </w:pPr>
          </w:p>
          <w:p w14:paraId="2BC026AF" w14:textId="0598C9E4" w:rsidR="00BA4C78" w:rsidRDefault="00BA4C78" w:rsidP="00BA4C78">
            <w:pPr>
              <w:pStyle w:val="TableParagraph"/>
              <w:ind w:left="417" w:right="389" w:hanging="283"/>
              <w:jc w:val="both"/>
            </w:pPr>
          </w:p>
          <w:p w14:paraId="5185D9CA" w14:textId="1700E96F" w:rsidR="00BA4C78" w:rsidRDefault="00BA4C78" w:rsidP="00BA4C78">
            <w:pPr>
              <w:pStyle w:val="TableParagraph"/>
              <w:ind w:left="417" w:right="389" w:hanging="283"/>
              <w:jc w:val="both"/>
            </w:pPr>
          </w:p>
          <w:p w14:paraId="19081301" w14:textId="77777777" w:rsidR="00BA4C78" w:rsidRDefault="00BA4C78" w:rsidP="00BA4C78">
            <w:pPr>
              <w:pStyle w:val="TableParagraph"/>
              <w:ind w:left="417" w:right="389" w:hanging="283"/>
              <w:jc w:val="both"/>
            </w:pPr>
          </w:p>
          <w:p w14:paraId="18AA5CA4" w14:textId="77777777" w:rsidR="00BA4C78" w:rsidRDefault="00BA4C78" w:rsidP="00BA4C78">
            <w:pPr>
              <w:pStyle w:val="TableParagraph"/>
              <w:ind w:left="417" w:right="389" w:hanging="283"/>
              <w:jc w:val="both"/>
            </w:pPr>
          </w:p>
          <w:p w14:paraId="5AB0BA78" w14:textId="77777777" w:rsidR="00BA4C78" w:rsidRDefault="00BA4C78" w:rsidP="00BA4C78">
            <w:pPr>
              <w:pStyle w:val="TableParagraph"/>
              <w:numPr>
                <w:ilvl w:val="0"/>
                <w:numId w:val="35"/>
              </w:numPr>
              <w:ind w:left="417" w:right="389" w:hanging="283"/>
              <w:jc w:val="both"/>
              <w:rPr>
                <w:rFonts w:asciiTheme="minorHAnsi" w:hAnsiTheme="minorHAnsi" w:cstheme="minorHAnsi"/>
                <w:color w:val="002060"/>
                <w:sz w:val="24"/>
                <w:szCs w:val="24"/>
              </w:rPr>
            </w:pPr>
            <w:r>
              <w:t>Facilitate assess of sporting opportunities across the city.</w:t>
            </w:r>
          </w:p>
          <w:p w14:paraId="48EE84F4" w14:textId="77777777" w:rsidR="00BA4C78" w:rsidRDefault="00BA4C78" w:rsidP="00BA4C78">
            <w:pPr>
              <w:pStyle w:val="TableParagraph"/>
              <w:ind w:left="417" w:right="389"/>
              <w:jc w:val="both"/>
              <w:rPr>
                <w:rFonts w:asciiTheme="minorHAnsi" w:hAnsiTheme="minorHAnsi" w:cstheme="minorHAnsi"/>
                <w:color w:val="002060"/>
                <w:sz w:val="24"/>
                <w:szCs w:val="24"/>
              </w:rPr>
            </w:pPr>
          </w:p>
          <w:p w14:paraId="016F6C0C" w14:textId="77777777" w:rsidR="00BA4C78" w:rsidRDefault="00BA4C78" w:rsidP="00BA4C78">
            <w:pPr>
              <w:pStyle w:val="TableParagraph"/>
              <w:ind w:left="417" w:right="389"/>
              <w:jc w:val="both"/>
              <w:rPr>
                <w:rFonts w:asciiTheme="minorHAnsi" w:hAnsiTheme="minorHAnsi" w:cstheme="minorHAnsi"/>
                <w:color w:val="002060"/>
                <w:sz w:val="24"/>
                <w:szCs w:val="24"/>
              </w:rPr>
            </w:pPr>
          </w:p>
          <w:p w14:paraId="6BE96739" w14:textId="77777777" w:rsidR="00BA4C78" w:rsidRDefault="00BA4C78" w:rsidP="00BA4C78">
            <w:pPr>
              <w:pStyle w:val="TableParagraph"/>
              <w:ind w:left="417" w:right="389"/>
              <w:jc w:val="both"/>
              <w:rPr>
                <w:rFonts w:asciiTheme="minorHAnsi" w:hAnsiTheme="minorHAnsi" w:cstheme="minorHAnsi"/>
                <w:color w:val="002060"/>
                <w:sz w:val="24"/>
                <w:szCs w:val="24"/>
              </w:rPr>
            </w:pPr>
          </w:p>
          <w:p w14:paraId="593B3BA8" w14:textId="77777777" w:rsidR="00BA4C78" w:rsidRPr="00D549C5" w:rsidRDefault="00BA4C78" w:rsidP="00BA4C78">
            <w:pPr>
              <w:pStyle w:val="TableParagraph"/>
              <w:ind w:left="417" w:right="389"/>
              <w:jc w:val="both"/>
              <w:rPr>
                <w:rFonts w:asciiTheme="minorHAnsi" w:hAnsiTheme="minorHAnsi" w:cstheme="minorHAnsi"/>
                <w:color w:val="002060"/>
                <w:sz w:val="24"/>
                <w:szCs w:val="24"/>
              </w:rPr>
            </w:pPr>
          </w:p>
        </w:tc>
        <w:tc>
          <w:tcPr>
            <w:tcW w:w="3714" w:type="dxa"/>
          </w:tcPr>
          <w:p w14:paraId="7429DCCE" w14:textId="77777777" w:rsidR="00BA4C78" w:rsidRDefault="00BA4C78" w:rsidP="00BA4C78">
            <w:pPr>
              <w:pStyle w:val="TableParagraph"/>
              <w:ind w:right="279"/>
              <w:jc w:val="both"/>
            </w:pPr>
            <w:r>
              <w:t xml:space="preserve">Membership and participation in Catholic Sports Association Competitions, School Games Competitions and Romero transition activities. </w:t>
            </w:r>
          </w:p>
          <w:p w14:paraId="240C6B84" w14:textId="77777777" w:rsidR="00BA4C78" w:rsidRDefault="00BA4C78" w:rsidP="00BA4C78">
            <w:pPr>
              <w:pStyle w:val="TableParagraph"/>
              <w:ind w:right="279"/>
              <w:jc w:val="both"/>
            </w:pPr>
          </w:p>
          <w:p w14:paraId="0508C8A5" w14:textId="65CDD25F" w:rsidR="00BA4C78" w:rsidRDefault="00BA4C78" w:rsidP="00BA4C78">
            <w:pPr>
              <w:pStyle w:val="TableParagraph"/>
              <w:ind w:right="279"/>
              <w:jc w:val="both"/>
            </w:pPr>
            <w:r>
              <w:t>Supply cover to release staff members to prepare and accompany the children to competitions.</w:t>
            </w:r>
          </w:p>
          <w:p w14:paraId="3D061485" w14:textId="77777777" w:rsidR="00BA4C78" w:rsidRDefault="00BA4C78" w:rsidP="00BA4C78">
            <w:pPr>
              <w:pStyle w:val="TableParagraph"/>
              <w:ind w:left="442" w:right="279" w:hanging="284"/>
              <w:jc w:val="both"/>
            </w:pPr>
          </w:p>
          <w:p w14:paraId="2D4DFD19" w14:textId="77777777" w:rsidR="00BA4C78" w:rsidRDefault="00BA4C78" w:rsidP="00BA4C78">
            <w:pPr>
              <w:pStyle w:val="TableParagraph"/>
              <w:ind w:left="442" w:right="279" w:hanging="284"/>
              <w:jc w:val="both"/>
            </w:pPr>
          </w:p>
          <w:p w14:paraId="23F36633" w14:textId="77777777" w:rsidR="00BA4C78" w:rsidRDefault="00BA4C78" w:rsidP="00BA4C78">
            <w:pPr>
              <w:pStyle w:val="TableParagraph"/>
              <w:ind w:left="442" w:right="279" w:hanging="284"/>
              <w:jc w:val="both"/>
            </w:pPr>
          </w:p>
          <w:p w14:paraId="4BA47C42" w14:textId="77777777" w:rsidR="00BA4C78" w:rsidRDefault="00BA4C78" w:rsidP="00BA4C78">
            <w:pPr>
              <w:pStyle w:val="TableParagraph"/>
              <w:ind w:left="442" w:right="279" w:hanging="284"/>
              <w:jc w:val="both"/>
            </w:pPr>
          </w:p>
          <w:p w14:paraId="003FBFA1" w14:textId="77777777" w:rsidR="00BA4C78" w:rsidRPr="003C5A49" w:rsidRDefault="00BA4C78" w:rsidP="00BA4C78">
            <w:pPr>
              <w:pStyle w:val="TableParagraph"/>
              <w:ind w:right="279"/>
              <w:jc w:val="both"/>
              <w:rPr>
                <w:rFonts w:asciiTheme="minorHAnsi" w:hAnsiTheme="minorHAnsi" w:cstheme="minorHAnsi"/>
                <w:color w:val="002060"/>
              </w:rPr>
            </w:pPr>
            <w:r>
              <w:t>Lease minibus to provide the required transport to attend sporting events, swimming programmes and active learning opportunities.</w:t>
            </w:r>
          </w:p>
          <w:p w14:paraId="231E75F8" w14:textId="77777777" w:rsidR="00BA4C78" w:rsidRPr="003C5A49" w:rsidRDefault="00BA4C78" w:rsidP="00BA4C78">
            <w:pPr>
              <w:pStyle w:val="TableParagraph"/>
              <w:ind w:left="0" w:right="279"/>
              <w:jc w:val="both"/>
              <w:rPr>
                <w:rFonts w:asciiTheme="minorHAnsi" w:hAnsiTheme="minorHAnsi" w:cstheme="minorHAnsi"/>
                <w:color w:val="002060"/>
              </w:rPr>
            </w:pPr>
          </w:p>
        </w:tc>
        <w:tc>
          <w:tcPr>
            <w:tcW w:w="2551" w:type="dxa"/>
          </w:tcPr>
          <w:p w14:paraId="6FE4F59C" w14:textId="2FD62695" w:rsidR="00BA4C78" w:rsidRDefault="00BA4C78" w:rsidP="00BA4C78">
            <w:pPr>
              <w:pStyle w:val="TableParagraph"/>
              <w:numPr>
                <w:ilvl w:val="0"/>
                <w:numId w:val="35"/>
              </w:numPr>
              <w:ind w:left="413" w:hanging="284"/>
            </w:pPr>
            <w:r>
              <w:t xml:space="preserve">£600 </w:t>
            </w:r>
          </w:p>
          <w:p w14:paraId="3DAF4973" w14:textId="77777777" w:rsidR="00BA4C78" w:rsidRDefault="00BA4C78" w:rsidP="00BA4C78">
            <w:pPr>
              <w:pStyle w:val="TableParagraph"/>
              <w:ind w:left="413" w:hanging="284"/>
            </w:pPr>
          </w:p>
          <w:p w14:paraId="08A18A49" w14:textId="77777777" w:rsidR="00BA4C78" w:rsidRDefault="00BA4C78" w:rsidP="00BA4C78">
            <w:pPr>
              <w:pStyle w:val="TableParagraph"/>
              <w:ind w:left="413" w:hanging="284"/>
            </w:pPr>
          </w:p>
          <w:p w14:paraId="3842CD44" w14:textId="77777777" w:rsidR="00BA4C78" w:rsidRDefault="00BA4C78" w:rsidP="00BA4C78">
            <w:pPr>
              <w:pStyle w:val="TableParagraph"/>
              <w:ind w:left="413" w:hanging="284"/>
            </w:pPr>
          </w:p>
          <w:p w14:paraId="75C96CC3" w14:textId="77777777" w:rsidR="00BA4C78" w:rsidRDefault="00BA4C78" w:rsidP="00BA4C78">
            <w:pPr>
              <w:pStyle w:val="TableParagraph"/>
              <w:ind w:left="413" w:hanging="284"/>
            </w:pPr>
          </w:p>
          <w:p w14:paraId="4B5E647C" w14:textId="0B857B1A" w:rsidR="00BA4C78" w:rsidRDefault="00BA4C78" w:rsidP="00BA4C78">
            <w:pPr>
              <w:pStyle w:val="TableParagraph"/>
              <w:ind w:left="413" w:hanging="284"/>
            </w:pPr>
          </w:p>
          <w:p w14:paraId="1AD04740" w14:textId="75E96C61" w:rsidR="00BA4C78" w:rsidRDefault="00BA4C78" w:rsidP="00BA4C78">
            <w:pPr>
              <w:pStyle w:val="TableParagraph"/>
              <w:ind w:left="413" w:hanging="284"/>
            </w:pPr>
            <w:r>
              <w:t>£1000</w:t>
            </w:r>
          </w:p>
          <w:p w14:paraId="0D108828" w14:textId="4E443162" w:rsidR="00BA4C78" w:rsidRDefault="00BA4C78" w:rsidP="00BA4C78">
            <w:pPr>
              <w:pStyle w:val="TableParagraph"/>
              <w:ind w:left="413" w:hanging="284"/>
            </w:pPr>
          </w:p>
          <w:p w14:paraId="2927680D" w14:textId="67CF8054" w:rsidR="00BA4C78" w:rsidRDefault="00BA4C78" w:rsidP="00BA4C78">
            <w:pPr>
              <w:pStyle w:val="TableParagraph"/>
              <w:ind w:left="413" w:hanging="284"/>
            </w:pPr>
          </w:p>
          <w:p w14:paraId="1E7B0CE8" w14:textId="71AAD374" w:rsidR="00BA4C78" w:rsidRDefault="00BA4C78" w:rsidP="00BA4C78">
            <w:pPr>
              <w:pStyle w:val="TableParagraph"/>
              <w:ind w:left="413" w:hanging="284"/>
            </w:pPr>
          </w:p>
          <w:p w14:paraId="417F0BAA" w14:textId="41EF62C8" w:rsidR="00BA4C78" w:rsidRDefault="00BA4C78" w:rsidP="00BA4C78">
            <w:pPr>
              <w:pStyle w:val="TableParagraph"/>
              <w:ind w:left="413" w:hanging="284"/>
            </w:pPr>
          </w:p>
          <w:p w14:paraId="20E00C63" w14:textId="77777777" w:rsidR="00BA4C78" w:rsidRDefault="00BA4C78" w:rsidP="00BA4C78">
            <w:pPr>
              <w:pStyle w:val="TableParagraph"/>
              <w:ind w:left="0"/>
            </w:pPr>
          </w:p>
          <w:p w14:paraId="7F41B565" w14:textId="77777777" w:rsidR="00BA4C78" w:rsidRDefault="00BA4C78" w:rsidP="00BA4C78">
            <w:pPr>
              <w:pStyle w:val="TableParagraph"/>
              <w:ind w:left="413" w:hanging="284"/>
            </w:pPr>
          </w:p>
          <w:p w14:paraId="0EAE77C9" w14:textId="16D8E76B" w:rsidR="00BA4C78" w:rsidRPr="003C5A49" w:rsidRDefault="00BA4C78" w:rsidP="00BA4C78">
            <w:pPr>
              <w:pStyle w:val="TableParagraph"/>
              <w:ind w:left="413"/>
              <w:rPr>
                <w:rFonts w:asciiTheme="minorHAnsi" w:hAnsiTheme="minorHAnsi" w:cstheme="minorHAnsi"/>
                <w:color w:val="002060"/>
              </w:rPr>
            </w:pPr>
            <w:r>
              <w:t>£444 per month</w:t>
            </w:r>
          </w:p>
        </w:tc>
        <w:tc>
          <w:tcPr>
            <w:tcW w:w="3828" w:type="dxa"/>
          </w:tcPr>
          <w:p w14:paraId="0FCEA87C" w14:textId="1524AD1A" w:rsidR="00C60F12" w:rsidRDefault="00BA4C78" w:rsidP="00BA4C78">
            <w:pPr>
              <w:pStyle w:val="TableParagraph"/>
              <w:ind w:left="0"/>
              <w:rPr>
                <w:rFonts w:ascii="Times New Roman"/>
                <w:color w:val="002060"/>
                <w:sz w:val="20"/>
              </w:rPr>
            </w:pPr>
            <w:r w:rsidRPr="00D046E9">
              <w:rPr>
                <w:rFonts w:ascii="Times New Roman"/>
                <w:color w:val="002060"/>
                <w:sz w:val="20"/>
              </w:rPr>
              <w:t>All Catholic Sports competitions</w:t>
            </w:r>
            <w:r>
              <w:rPr>
                <w:rFonts w:ascii="Times New Roman"/>
                <w:color w:val="002060"/>
                <w:sz w:val="20"/>
              </w:rPr>
              <w:t xml:space="preserve"> </w:t>
            </w:r>
            <w:r w:rsidRPr="00D046E9">
              <w:rPr>
                <w:rFonts w:ascii="Times New Roman"/>
                <w:color w:val="002060"/>
                <w:sz w:val="20"/>
              </w:rPr>
              <w:t xml:space="preserve">taken part in and </w:t>
            </w:r>
            <w:r w:rsidR="00C60F12">
              <w:rPr>
                <w:rFonts w:ascii="Times New Roman"/>
                <w:color w:val="002060"/>
                <w:sz w:val="20"/>
              </w:rPr>
              <w:t>7</w:t>
            </w:r>
            <w:r w:rsidRPr="00D046E9">
              <w:rPr>
                <w:rFonts w:ascii="Times New Roman"/>
                <w:color w:val="002060"/>
                <w:sz w:val="20"/>
              </w:rPr>
              <w:t xml:space="preserve"> of the School Games events </w:t>
            </w:r>
            <w:r w:rsidR="00C60F12">
              <w:rPr>
                <w:rFonts w:ascii="Times New Roman"/>
                <w:color w:val="002060"/>
                <w:sz w:val="20"/>
              </w:rPr>
              <w:t>(up to lockdown)</w:t>
            </w:r>
            <w:r w:rsidRPr="00D046E9">
              <w:rPr>
                <w:rFonts w:ascii="Times New Roman"/>
                <w:color w:val="002060"/>
                <w:sz w:val="20"/>
              </w:rPr>
              <w:t xml:space="preserve">. </w:t>
            </w:r>
            <w:r w:rsidR="00C60F12">
              <w:rPr>
                <w:rFonts w:ascii="Times New Roman"/>
                <w:color w:val="002060"/>
                <w:sz w:val="20"/>
              </w:rPr>
              <w:t xml:space="preserve">2 School Games finals made one level 2 and one level 3, inclusive event also attended. School Games mark suspended, so silver mark awarded again. </w:t>
            </w:r>
          </w:p>
          <w:p w14:paraId="7E110AE5" w14:textId="77777777" w:rsidR="00BA4C78" w:rsidRDefault="00BA4C78" w:rsidP="00BA4C78">
            <w:pPr>
              <w:pStyle w:val="TableParagraph"/>
              <w:ind w:left="0"/>
              <w:rPr>
                <w:rFonts w:ascii="Times New Roman"/>
                <w:color w:val="002060"/>
                <w:sz w:val="20"/>
              </w:rPr>
            </w:pPr>
          </w:p>
          <w:p w14:paraId="6EDBF50A" w14:textId="4BBFE435" w:rsidR="00BA4C78" w:rsidRDefault="2EC8EA63" w:rsidP="7533CA3E">
            <w:pPr>
              <w:pStyle w:val="TableParagraph"/>
              <w:ind w:left="0"/>
              <w:rPr>
                <w:rFonts w:ascii="Times New Roman"/>
                <w:color w:val="FF0000"/>
                <w:sz w:val="20"/>
                <w:szCs w:val="20"/>
              </w:rPr>
            </w:pPr>
            <w:r w:rsidRPr="7533CA3E">
              <w:rPr>
                <w:rFonts w:ascii="Times New Roman"/>
                <w:color w:val="002060"/>
                <w:sz w:val="20"/>
                <w:szCs w:val="20"/>
              </w:rPr>
              <w:t>Children have been well prepared and supported at competitions, which has not only meant they feel confident in their performances, but it has led to more successful results.</w:t>
            </w:r>
            <w:r w:rsidR="766E7844" w:rsidRPr="7533CA3E">
              <w:rPr>
                <w:rFonts w:ascii="Times New Roman"/>
                <w:color w:val="002060"/>
                <w:sz w:val="20"/>
                <w:szCs w:val="20"/>
              </w:rPr>
              <w:t xml:space="preserve"> </w:t>
            </w:r>
          </w:p>
          <w:p w14:paraId="28C1EB98" w14:textId="77777777" w:rsidR="00C60F12" w:rsidRDefault="00C60F12" w:rsidP="00BA4C78">
            <w:pPr>
              <w:pStyle w:val="TableParagraph"/>
              <w:ind w:left="0"/>
              <w:rPr>
                <w:rFonts w:ascii="Times New Roman"/>
                <w:color w:val="002060"/>
                <w:sz w:val="20"/>
              </w:rPr>
            </w:pPr>
          </w:p>
          <w:p w14:paraId="40C98F92" w14:textId="77777777" w:rsidR="00C60F12" w:rsidRDefault="00C60F12" w:rsidP="00BA4C78">
            <w:pPr>
              <w:pStyle w:val="TableParagraph"/>
              <w:ind w:left="0"/>
              <w:rPr>
                <w:rFonts w:ascii="Times New Roman"/>
                <w:color w:val="002060"/>
                <w:sz w:val="20"/>
              </w:rPr>
            </w:pPr>
          </w:p>
          <w:p w14:paraId="56361F2D" w14:textId="5F389D5F" w:rsidR="00BA4C78" w:rsidRPr="00FC0B5D" w:rsidRDefault="00BA4C78" w:rsidP="00BA4C78">
            <w:pPr>
              <w:pStyle w:val="TableParagraph"/>
              <w:ind w:left="0"/>
              <w:rPr>
                <w:rFonts w:ascii="Times New Roman"/>
                <w:color w:val="002060"/>
                <w:sz w:val="24"/>
              </w:rPr>
            </w:pPr>
            <w:r>
              <w:rPr>
                <w:rFonts w:ascii="Times New Roman"/>
                <w:color w:val="002060"/>
                <w:sz w:val="20"/>
              </w:rPr>
              <w:t>With the provision of the mini-bus it has given us a lot more flexibility and capacity to attend all of the above events and lots of other sporting opportunities and friendly matches with a range of schools.</w:t>
            </w:r>
          </w:p>
        </w:tc>
        <w:tc>
          <w:tcPr>
            <w:tcW w:w="2126" w:type="dxa"/>
          </w:tcPr>
          <w:p w14:paraId="4EA331B7" w14:textId="5E1665C3" w:rsidR="00BA4C78" w:rsidRPr="00C60F12" w:rsidRDefault="00BA4C78" w:rsidP="00BA4C78">
            <w:pPr>
              <w:pStyle w:val="TableParagraph"/>
              <w:ind w:left="0"/>
              <w:rPr>
                <w:rFonts w:ascii="Times New Roman"/>
                <w:color w:val="002060"/>
                <w:sz w:val="18"/>
                <w:szCs w:val="16"/>
              </w:rPr>
            </w:pPr>
            <w:r w:rsidRPr="00C60F12">
              <w:rPr>
                <w:rFonts w:ascii="Times New Roman"/>
                <w:color w:val="002060"/>
                <w:sz w:val="18"/>
                <w:szCs w:val="16"/>
              </w:rPr>
              <w:t>We will continue this high level of participation next year</w:t>
            </w:r>
            <w:r w:rsidR="00C60F12" w:rsidRPr="00C60F12">
              <w:rPr>
                <w:rFonts w:ascii="Times New Roman"/>
                <w:color w:val="002060"/>
                <w:sz w:val="18"/>
                <w:szCs w:val="16"/>
              </w:rPr>
              <w:t xml:space="preserve"> and apply for the Gold school games mark and YST kite mark.</w:t>
            </w:r>
          </w:p>
          <w:p w14:paraId="65B712CB" w14:textId="3E185B07" w:rsidR="00BA4C78" w:rsidRDefault="00BA4C78" w:rsidP="00BA4C78">
            <w:pPr>
              <w:pStyle w:val="TableParagraph"/>
              <w:ind w:left="0"/>
              <w:rPr>
                <w:rFonts w:ascii="Times New Roman"/>
                <w:color w:val="002060"/>
                <w:sz w:val="24"/>
              </w:rPr>
            </w:pPr>
          </w:p>
          <w:p w14:paraId="4768E3EC" w14:textId="1DFCC069" w:rsidR="00C60F12" w:rsidRDefault="00C60F12" w:rsidP="00BA4C78">
            <w:pPr>
              <w:pStyle w:val="TableParagraph"/>
              <w:ind w:left="0"/>
              <w:rPr>
                <w:rFonts w:ascii="Times New Roman"/>
                <w:color w:val="002060"/>
                <w:sz w:val="24"/>
              </w:rPr>
            </w:pPr>
          </w:p>
          <w:p w14:paraId="2C9B0CBB" w14:textId="1EAAC747" w:rsidR="00C60F12" w:rsidRPr="00C60F12" w:rsidRDefault="00C60F12" w:rsidP="00BA4C78">
            <w:pPr>
              <w:pStyle w:val="TableParagraph"/>
              <w:ind w:left="0"/>
              <w:rPr>
                <w:rFonts w:ascii="Times New Roman"/>
                <w:color w:val="002060"/>
                <w:sz w:val="20"/>
                <w:szCs w:val="18"/>
              </w:rPr>
            </w:pPr>
            <w:r w:rsidRPr="00C60F12">
              <w:rPr>
                <w:rFonts w:ascii="Times New Roman"/>
                <w:color w:val="002060"/>
                <w:sz w:val="20"/>
                <w:szCs w:val="18"/>
              </w:rPr>
              <w:t>Due to a change in role of the P.E lead next year this will not be needed.</w:t>
            </w:r>
          </w:p>
          <w:p w14:paraId="3B58E35E" w14:textId="77777777" w:rsidR="00BA4C78" w:rsidRDefault="00BA4C78" w:rsidP="00BA4C78">
            <w:pPr>
              <w:pStyle w:val="TableParagraph"/>
              <w:ind w:left="0"/>
              <w:rPr>
                <w:rFonts w:ascii="Times New Roman"/>
                <w:color w:val="002060"/>
                <w:sz w:val="24"/>
              </w:rPr>
            </w:pPr>
          </w:p>
          <w:p w14:paraId="0E0F4520" w14:textId="77777777" w:rsidR="00BA4C78" w:rsidRDefault="00BA4C78" w:rsidP="00BA4C78">
            <w:pPr>
              <w:pStyle w:val="TableParagraph"/>
              <w:ind w:left="0"/>
              <w:rPr>
                <w:rFonts w:ascii="Times New Roman"/>
                <w:color w:val="002060"/>
                <w:sz w:val="24"/>
              </w:rPr>
            </w:pPr>
          </w:p>
          <w:p w14:paraId="56700D61" w14:textId="77777777" w:rsidR="00C60F12" w:rsidRDefault="00C60F12" w:rsidP="00BA4C78">
            <w:pPr>
              <w:pStyle w:val="TableParagraph"/>
              <w:ind w:left="0"/>
              <w:rPr>
                <w:rFonts w:ascii="Times New Roman"/>
                <w:color w:val="002060"/>
                <w:sz w:val="24"/>
              </w:rPr>
            </w:pPr>
          </w:p>
          <w:p w14:paraId="52CE9454" w14:textId="77777777" w:rsidR="00C60F12" w:rsidRDefault="00C60F12" w:rsidP="00BA4C78">
            <w:pPr>
              <w:pStyle w:val="TableParagraph"/>
              <w:ind w:left="0"/>
              <w:rPr>
                <w:rFonts w:ascii="Times New Roman"/>
                <w:color w:val="002060"/>
                <w:sz w:val="24"/>
              </w:rPr>
            </w:pPr>
          </w:p>
          <w:p w14:paraId="7556F449" w14:textId="51E028D4" w:rsidR="00C60F12" w:rsidRPr="00FC0B5D" w:rsidRDefault="00C60F12" w:rsidP="00BA4C78">
            <w:pPr>
              <w:pStyle w:val="TableParagraph"/>
              <w:ind w:left="0"/>
              <w:rPr>
                <w:rFonts w:ascii="Times New Roman"/>
                <w:color w:val="002060"/>
                <w:sz w:val="24"/>
              </w:rPr>
            </w:pPr>
            <w:r w:rsidRPr="00C60F12">
              <w:rPr>
                <w:rFonts w:ascii="Times New Roman"/>
                <w:color w:val="002060"/>
                <w:sz w:val="18"/>
                <w:szCs w:val="16"/>
              </w:rPr>
              <w:t xml:space="preserve">This will be continued as </w:t>
            </w:r>
            <w:r w:rsidR="00C7224D">
              <w:rPr>
                <w:rFonts w:ascii="Times New Roman"/>
                <w:color w:val="002060"/>
                <w:sz w:val="18"/>
                <w:szCs w:val="16"/>
              </w:rPr>
              <w:t xml:space="preserve">it </w:t>
            </w:r>
            <w:r w:rsidRPr="00C60F12">
              <w:rPr>
                <w:rFonts w:ascii="Times New Roman"/>
                <w:color w:val="002060"/>
                <w:sz w:val="18"/>
                <w:szCs w:val="16"/>
              </w:rPr>
              <w:t xml:space="preserve">provides </w:t>
            </w:r>
            <w:r w:rsidR="00C7224D">
              <w:rPr>
                <w:rFonts w:ascii="Times New Roman"/>
                <w:color w:val="002060"/>
                <w:sz w:val="18"/>
                <w:szCs w:val="16"/>
              </w:rPr>
              <w:t>a</w:t>
            </w:r>
            <w:r w:rsidRPr="00C60F12">
              <w:rPr>
                <w:rFonts w:ascii="Times New Roman"/>
                <w:color w:val="002060"/>
                <w:sz w:val="18"/>
                <w:szCs w:val="16"/>
              </w:rPr>
              <w:t xml:space="preserve"> profound</w:t>
            </w:r>
            <w:r w:rsidR="00C7224D">
              <w:rPr>
                <w:rFonts w:ascii="Times New Roman"/>
                <w:color w:val="002060"/>
                <w:sz w:val="18"/>
                <w:szCs w:val="16"/>
              </w:rPr>
              <w:t xml:space="preserve"> impact on participation in sporting opportunities and </w:t>
            </w:r>
            <w:r w:rsidR="00217007">
              <w:rPr>
                <w:rFonts w:ascii="Times New Roman"/>
                <w:color w:val="002060"/>
                <w:sz w:val="18"/>
                <w:szCs w:val="16"/>
              </w:rPr>
              <w:t xml:space="preserve">wider curriculum </w:t>
            </w:r>
            <w:r w:rsidR="00C7224D">
              <w:rPr>
                <w:rFonts w:ascii="Times New Roman"/>
                <w:color w:val="002060"/>
                <w:sz w:val="18"/>
                <w:szCs w:val="16"/>
              </w:rPr>
              <w:t>opportunities</w:t>
            </w:r>
            <w:r w:rsidR="00217007">
              <w:rPr>
                <w:rFonts w:ascii="Times New Roman"/>
                <w:color w:val="002060"/>
                <w:sz w:val="18"/>
                <w:szCs w:val="16"/>
              </w:rPr>
              <w:t>.</w:t>
            </w:r>
          </w:p>
        </w:tc>
      </w:tr>
    </w:tbl>
    <w:p w14:paraId="5DCDA702" w14:textId="1A06A196" w:rsidR="00C84880" w:rsidRDefault="451B8001" w:rsidP="002F6EE8">
      <w:pPr>
        <w:tabs>
          <w:tab w:val="left" w:pos="12450"/>
        </w:tabs>
      </w:pPr>
      <w:r>
        <w:t>Total spend £18,750</w:t>
      </w:r>
    </w:p>
    <w:p w14:paraId="45ED2D43" w14:textId="36EE2DD2" w:rsidR="00C31330" w:rsidRDefault="00C31330" w:rsidP="002F6EE8">
      <w:pPr>
        <w:tabs>
          <w:tab w:val="left" w:pos="12450"/>
        </w:tabs>
      </w:pPr>
    </w:p>
    <w:p w14:paraId="6A6099E4" w14:textId="16FCC068" w:rsidR="00C31330" w:rsidRDefault="00C31330" w:rsidP="002F6EE8">
      <w:pPr>
        <w:tabs>
          <w:tab w:val="left" w:pos="12450"/>
        </w:tabs>
      </w:pPr>
    </w:p>
    <w:p w14:paraId="796E23EE" w14:textId="11654C9D" w:rsidR="00C31330" w:rsidRDefault="00C31330" w:rsidP="002F6EE8">
      <w:pPr>
        <w:tabs>
          <w:tab w:val="left" w:pos="12450"/>
        </w:tabs>
      </w:pPr>
    </w:p>
    <w:p w14:paraId="7638CCEB" w14:textId="7C1A41D0" w:rsidR="00C31330" w:rsidRDefault="00C31330" w:rsidP="002F6EE8">
      <w:pPr>
        <w:tabs>
          <w:tab w:val="left" w:pos="12450"/>
        </w:tabs>
      </w:pPr>
    </w:p>
    <w:p w14:paraId="165BBEE1" w14:textId="58B66A05" w:rsidR="00C31330" w:rsidRDefault="00C31330" w:rsidP="002F6EE8">
      <w:pPr>
        <w:tabs>
          <w:tab w:val="left" w:pos="12450"/>
        </w:tabs>
      </w:pPr>
    </w:p>
    <w:p w14:paraId="690E2911" w14:textId="5F4A568D" w:rsidR="00C31330" w:rsidRDefault="00C31330" w:rsidP="002F6EE8">
      <w:pPr>
        <w:tabs>
          <w:tab w:val="left" w:pos="12450"/>
        </w:tabs>
      </w:pPr>
    </w:p>
    <w:p w14:paraId="41E75636" w14:textId="62E31A2D" w:rsidR="00C31330" w:rsidRDefault="00C31330" w:rsidP="002F6EE8">
      <w:pPr>
        <w:tabs>
          <w:tab w:val="left" w:pos="12450"/>
        </w:tabs>
      </w:pPr>
    </w:p>
    <w:p w14:paraId="3D7011E8" w14:textId="77777777" w:rsidR="00C31330" w:rsidRDefault="00C31330" w:rsidP="002F6EE8">
      <w:pPr>
        <w:tabs>
          <w:tab w:val="left" w:pos="12450"/>
        </w:tabs>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31330" w:rsidRPr="00C31330" w14:paraId="313F0BD5" w14:textId="77777777" w:rsidTr="0054603F">
        <w:trPr>
          <w:trHeight w:val="463"/>
        </w:trPr>
        <w:tc>
          <w:tcPr>
            <w:tcW w:w="7660" w:type="dxa"/>
            <w:gridSpan w:val="2"/>
          </w:tcPr>
          <w:p w14:paraId="3D423D86" w14:textId="77777777" w:rsidR="00C31330" w:rsidRPr="00C31330" w:rsidRDefault="00C31330" w:rsidP="00C31330">
            <w:pPr>
              <w:spacing w:before="21"/>
              <w:ind w:left="80"/>
              <w:rPr>
                <w:b/>
                <w:bCs/>
                <w:sz w:val="24"/>
              </w:rPr>
            </w:pPr>
            <w:r w:rsidRPr="00C31330">
              <w:rPr>
                <w:b/>
                <w:bCs/>
                <w:color w:val="231F20"/>
                <w:sz w:val="24"/>
              </w:rPr>
              <w:t>Signed off by</w:t>
            </w:r>
          </w:p>
        </w:tc>
      </w:tr>
      <w:tr w:rsidR="00C31330" w:rsidRPr="00C31330" w14:paraId="32E6B991" w14:textId="77777777" w:rsidTr="0054603F">
        <w:trPr>
          <w:trHeight w:val="452"/>
        </w:trPr>
        <w:tc>
          <w:tcPr>
            <w:tcW w:w="1708" w:type="dxa"/>
          </w:tcPr>
          <w:p w14:paraId="5AB5AF29" w14:textId="77777777" w:rsidR="00C31330" w:rsidRPr="00C31330" w:rsidRDefault="00C31330" w:rsidP="00C31330">
            <w:pPr>
              <w:spacing w:before="21"/>
              <w:ind w:left="80"/>
              <w:rPr>
                <w:b/>
                <w:bCs/>
                <w:sz w:val="24"/>
              </w:rPr>
            </w:pPr>
            <w:r w:rsidRPr="00C31330">
              <w:rPr>
                <w:b/>
                <w:bCs/>
                <w:color w:val="231F20"/>
                <w:sz w:val="24"/>
              </w:rPr>
              <w:t>Head Teacher:</w:t>
            </w:r>
          </w:p>
        </w:tc>
        <w:tc>
          <w:tcPr>
            <w:tcW w:w="5952" w:type="dxa"/>
          </w:tcPr>
          <w:p w14:paraId="070DAE5C" w14:textId="77777777" w:rsidR="00C31330" w:rsidRPr="00C31330" w:rsidRDefault="00C31330" w:rsidP="00C31330">
            <w:pPr>
              <w:rPr>
                <w:rFonts w:asciiTheme="minorHAnsi" w:hAnsiTheme="minorHAnsi"/>
                <w:sz w:val="24"/>
              </w:rPr>
            </w:pPr>
          </w:p>
        </w:tc>
      </w:tr>
      <w:tr w:rsidR="00C31330" w:rsidRPr="00C31330" w14:paraId="718C4C23" w14:textId="77777777" w:rsidTr="0054603F">
        <w:trPr>
          <w:trHeight w:val="432"/>
        </w:trPr>
        <w:tc>
          <w:tcPr>
            <w:tcW w:w="1708" w:type="dxa"/>
          </w:tcPr>
          <w:p w14:paraId="5869C7B7" w14:textId="77777777" w:rsidR="00C31330" w:rsidRPr="00C31330" w:rsidRDefault="00C31330" w:rsidP="00C31330">
            <w:pPr>
              <w:spacing w:before="21"/>
              <w:ind w:left="80"/>
              <w:rPr>
                <w:b/>
                <w:bCs/>
                <w:sz w:val="24"/>
              </w:rPr>
            </w:pPr>
            <w:r w:rsidRPr="00C31330">
              <w:rPr>
                <w:b/>
                <w:bCs/>
                <w:color w:val="231F20"/>
                <w:sz w:val="24"/>
              </w:rPr>
              <w:t>Date:</w:t>
            </w:r>
          </w:p>
        </w:tc>
        <w:tc>
          <w:tcPr>
            <w:tcW w:w="5952" w:type="dxa"/>
          </w:tcPr>
          <w:p w14:paraId="6D1FA1BA" w14:textId="77777777" w:rsidR="00C31330" w:rsidRPr="00C31330" w:rsidRDefault="00C31330" w:rsidP="00C31330">
            <w:pPr>
              <w:rPr>
                <w:rFonts w:asciiTheme="minorHAnsi" w:hAnsiTheme="minorHAnsi"/>
                <w:sz w:val="24"/>
              </w:rPr>
            </w:pPr>
          </w:p>
        </w:tc>
      </w:tr>
      <w:tr w:rsidR="00C31330" w:rsidRPr="00C31330" w14:paraId="07B37838" w14:textId="77777777" w:rsidTr="0054603F">
        <w:trPr>
          <w:trHeight w:val="461"/>
        </w:trPr>
        <w:tc>
          <w:tcPr>
            <w:tcW w:w="1708" w:type="dxa"/>
          </w:tcPr>
          <w:p w14:paraId="2E51C663" w14:textId="77777777" w:rsidR="00C31330" w:rsidRPr="00C31330" w:rsidRDefault="00C31330" w:rsidP="00C31330">
            <w:pPr>
              <w:spacing w:before="21"/>
              <w:ind w:left="80"/>
              <w:rPr>
                <w:b/>
                <w:bCs/>
                <w:sz w:val="24"/>
              </w:rPr>
            </w:pPr>
            <w:r w:rsidRPr="00C31330">
              <w:rPr>
                <w:b/>
                <w:bCs/>
                <w:color w:val="231F20"/>
                <w:sz w:val="24"/>
              </w:rPr>
              <w:t>Subject Leader:</w:t>
            </w:r>
          </w:p>
        </w:tc>
        <w:tc>
          <w:tcPr>
            <w:tcW w:w="5952" w:type="dxa"/>
          </w:tcPr>
          <w:p w14:paraId="12349E8E" w14:textId="38A74245" w:rsidR="00C31330" w:rsidRPr="00C31330" w:rsidRDefault="00C7224D" w:rsidP="00C31330">
            <w:pPr>
              <w:rPr>
                <w:rFonts w:asciiTheme="minorHAnsi" w:hAnsiTheme="minorHAnsi"/>
                <w:sz w:val="24"/>
              </w:rPr>
            </w:pPr>
            <w:r>
              <w:rPr>
                <w:rFonts w:asciiTheme="minorHAnsi" w:hAnsiTheme="minorHAnsi"/>
                <w:sz w:val="24"/>
              </w:rPr>
              <w:t>Sophie Edge</w:t>
            </w:r>
          </w:p>
        </w:tc>
      </w:tr>
      <w:tr w:rsidR="00C31330" w:rsidRPr="00C31330" w14:paraId="5BCF6F91" w14:textId="77777777" w:rsidTr="0054603F">
        <w:trPr>
          <w:trHeight w:val="451"/>
        </w:trPr>
        <w:tc>
          <w:tcPr>
            <w:tcW w:w="1708" w:type="dxa"/>
          </w:tcPr>
          <w:p w14:paraId="0B17AC87" w14:textId="77777777" w:rsidR="00C31330" w:rsidRPr="00C31330" w:rsidRDefault="00C31330" w:rsidP="00C31330">
            <w:pPr>
              <w:spacing w:before="21"/>
              <w:ind w:left="80"/>
              <w:rPr>
                <w:b/>
                <w:bCs/>
                <w:sz w:val="24"/>
              </w:rPr>
            </w:pPr>
            <w:r w:rsidRPr="00C31330">
              <w:rPr>
                <w:b/>
                <w:bCs/>
                <w:color w:val="231F20"/>
                <w:sz w:val="24"/>
              </w:rPr>
              <w:t>Date:</w:t>
            </w:r>
          </w:p>
        </w:tc>
        <w:tc>
          <w:tcPr>
            <w:tcW w:w="5952" w:type="dxa"/>
          </w:tcPr>
          <w:p w14:paraId="264262A7" w14:textId="4A33DC94" w:rsidR="00C31330" w:rsidRPr="00C31330" w:rsidRDefault="00C7224D" w:rsidP="00C31330">
            <w:pPr>
              <w:rPr>
                <w:rFonts w:asciiTheme="minorHAnsi" w:hAnsiTheme="minorHAnsi"/>
                <w:sz w:val="24"/>
              </w:rPr>
            </w:pPr>
            <w:r>
              <w:rPr>
                <w:rFonts w:asciiTheme="minorHAnsi" w:hAnsiTheme="minorHAnsi"/>
                <w:sz w:val="24"/>
              </w:rPr>
              <w:t>12.0</w:t>
            </w:r>
            <w:r w:rsidR="004E73D8">
              <w:rPr>
                <w:rFonts w:asciiTheme="minorHAnsi" w:hAnsiTheme="minorHAnsi"/>
                <w:sz w:val="24"/>
              </w:rPr>
              <w:t>6</w:t>
            </w:r>
            <w:r>
              <w:rPr>
                <w:rFonts w:asciiTheme="minorHAnsi" w:hAnsiTheme="minorHAnsi"/>
                <w:sz w:val="24"/>
              </w:rPr>
              <w:t>.2020</w:t>
            </w:r>
          </w:p>
        </w:tc>
      </w:tr>
      <w:tr w:rsidR="00C31330" w:rsidRPr="00C31330" w14:paraId="68907288" w14:textId="77777777" w:rsidTr="0054603F">
        <w:trPr>
          <w:trHeight w:val="451"/>
        </w:trPr>
        <w:tc>
          <w:tcPr>
            <w:tcW w:w="1708" w:type="dxa"/>
          </w:tcPr>
          <w:p w14:paraId="3FF7F1C8" w14:textId="77777777" w:rsidR="00C31330" w:rsidRPr="00C31330" w:rsidRDefault="00C31330" w:rsidP="00C31330">
            <w:pPr>
              <w:spacing w:before="21"/>
              <w:ind w:left="80"/>
              <w:rPr>
                <w:b/>
                <w:bCs/>
                <w:sz w:val="24"/>
              </w:rPr>
            </w:pPr>
            <w:r w:rsidRPr="00C31330">
              <w:rPr>
                <w:b/>
                <w:bCs/>
                <w:color w:val="231F20"/>
                <w:sz w:val="24"/>
              </w:rPr>
              <w:t>Governor:</w:t>
            </w:r>
          </w:p>
        </w:tc>
        <w:tc>
          <w:tcPr>
            <w:tcW w:w="5952" w:type="dxa"/>
          </w:tcPr>
          <w:p w14:paraId="260352E9" w14:textId="77777777" w:rsidR="00C31330" w:rsidRPr="00C31330" w:rsidRDefault="00C31330" w:rsidP="00C31330">
            <w:pPr>
              <w:rPr>
                <w:rFonts w:asciiTheme="minorHAnsi" w:hAnsiTheme="minorHAnsi"/>
                <w:sz w:val="24"/>
              </w:rPr>
            </w:pPr>
          </w:p>
        </w:tc>
      </w:tr>
      <w:tr w:rsidR="00C31330" w:rsidRPr="00C31330" w14:paraId="42540864" w14:textId="77777777" w:rsidTr="0054603F">
        <w:trPr>
          <w:trHeight w:val="451"/>
        </w:trPr>
        <w:tc>
          <w:tcPr>
            <w:tcW w:w="1708" w:type="dxa"/>
          </w:tcPr>
          <w:p w14:paraId="0886CCF6" w14:textId="77777777" w:rsidR="00C31330" w:rsidRPr="00C31330" w:rsidRDefault="00C31330" w:rsidP="00C31330">
            <w:pPr>
              <w:spacing w:before="21"/>
              <w:ind w:left="80"/>
              <w:rPr>
                <w:b/>
                <w:bCs/>
                <w:sz w:val="24"/>
              </w:rPr>
            </w:pPr>
            <w:r w:rsidRPr="00C31330">
              <w:rPr>
                <w:b/>
                <w:bCs/>
                <w:color w:val="231F20"/>
                <w:sz w:val="24"/>
              </w:rPr>
              <w:t>Date:</w:t>
            </w:r>
          </w:p>
        </w:tc>
        <w:tc>
          <w:tcPr>
            <w:tcW w:w="5952" w:type="dxa"/>
          </w:tcPr>
          <w:p w14:paraId="3671AF04" w14:textId="77777777" w:rsidR="00C31330" w:rsidRPr="00C31330" w:rsidRDefault="00C31330" w:rsidP="00C31330">
            <w:pPr>
              <w:rPr>
                <w:rFonts w:asciiTheme="minorHAnsi" w:hAnsiTheme="minorHAnsi"/>
                <w:sz w:val="24"/>
              </w:rPr>
            </w:pPr>
          </w:p>
        </w:tc>
      </w:tr>
    </w:tbl>
    <w:p w14:paraId="4D2C96BE" w14:textId="77777777" w:rsidR="00C31330" w:rsidRPr="00BF0511" w:rsidRDefault="00C31330" w:rsidP="002F6EE8">
      <w:pPr>
        <w:tabs>
          <w:tab w:val="left" w:pos="12450"/>
        </w:tabs>
      </w:pPr>
    </w:p>
    <w:sectPr w:rsidR="00C3133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BF625B" w14:textId="77777777" w:rsidR="00F94F54" w:rsidRDefault="00F94F54" w:rsidP="00187DF3">
      <w:r>
        <w:separator/>
      </w:r>
    </w:p>
  </w:endnote>
  <w:endnote w:type="continuationSeparator" w:id="0">
    <w:p w14:paraId="23500D2D" w14:textId="77777777" w:rsidR="00F94F54" w:rsidRDefault="00F94F54"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CB8F0" w14:textId="77777777" w:rsidR="000E724A" w:rsidRPr="00BF0511" w:rsidRDefault="000E724A" w:rsidP="00BF0511">
    <w:pPr>
      <w:pStyle w:val="BodyText"/>
      <w:spacing w:line="14" w:lineRule="auto"/>
      <w:rPr>
        <w:sz w:val="20"/>
      </w:rPr>
    </w:pPr>
  </w:p>
  <w:p w14:paraId="57CFBCF5" w14:textId="24ECD993" w:rsidR="00187DF3" w:rsidRPr="00187DF3" w:rsidRDefault="00FE4D5B">
    <w:pPr>
      <w:pStyle w:val="Footer"/>
    </w:pPr>
    <w:r>
      <w:rPr>
        <w:noProof/>
      </w:rPr>
      <w:drawing>
        <wp:anchor distT="0" distB="0" distL="114300" distR="114300" simplePos="0" relativeHeight="251671552" behindDoc="0" locked="0" layoutInCell="1" allowOverlap="1" wp14:anchorId="2353505E" wp14:editId="17FA7F9B">
          <wp:simplePos x="0" y="0"/>
          <wp:positionH relativeFrom="margin">
            <wp:posOffset>6108700</wp:posOffset>
          </wp:positionH>
          <wp:positionV relativeFrom="margin">
            <wp:posOffset>5306060</wp:posOffset>
          </wp:positionV>
          <wp:extent cx="603250" cy="603250"/>
          <wp:effectExtent l="0" t="0" r="635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FA0D5DC" wp14:editId="57832A07">
          <wp:simplePos x="0" y="0"/>
          <wp:positionH relativeFrom="margin">
            <wp:posOffset>4959350</wp:posOffset>
          </wp:positionH>
          <wp:positionV relativeFrom="margin">
            <wp:posOffset>5408930</wp:posOffset>
          </wp:positionV>
          <wp:extent cx="673100" cy="673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4D3">
      <w:rPr>
        <w:rFonts w:cs="Times New Roman"/>
        <w:noProof/>
        <w:lang w:eastAsia="en-US" w:bidi="ar-SA"/>
      </w:rPr>
      <w:drawing>
        <wp:anchor distT="0" distB="0" distL="114300" distR="114300" simplePos="0" relativeHeight="251666432" behindDoc="0" locked="0" layoutInCell="1" allowOverlap="1" wp14:anchorId="39942C0D" wp14:editId="62EFDD5B">
          <wp:simplePos x="0" y="0"/>
          <wp:positionH relativeFrom="margin">
            <wp:posOffset>2863850</wp:posOffset>
          </wp:positionH>
          <wp:positionV relativeFrom="margin">
            <wp:posOffset>6018530</wp:posOffset>
          </wp:positionV>
          <wp:extent cx="641350" cy="641350"/>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4C700D8" wp14:editId="67F7FB8B">
          <wp:simplePos x="0" y="0"/>
          <wp:positionH relativeFrom="margin">
            <wp:posOffset>8223250</wp:posOffset>
          </wp:positionH>
          <wp:positionV relativeFrom="margin">
            <wp:posOffset>5384800</wp:posOffset>
          </wp:positionV>
          <wp:extent cx="596900" cy="596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21520A23" wp14:editId="5B9F6AAF">
          <wp:simplePos x="0" y="0"/>
          <wp:positionH relativeFrom="margin">
            <wp:posOffset>7162800</wp:posOffset>
          </wp:positionH>
          <wp:positionV relativeFrom="margin">
            <wp:posOffset>5288915</wp:posOffset>
          </wp:positionV>
          <wp:extent cx="584200" cy="584200"/>
          <wp:effectExtent l="0" t="0" r="635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8B80399" wp14:editId="4C273751">
          <wp:simplePos x="0" y="0"/>
          <wp:positionH relativeFrom="margin">
            <wp:posOffset>3930650</wp:posOffset>
          </wp:positionH>
          <wp:positionV relativeFrom="margin">
            <wp:posOffset>5695315</wp:posOffset>
          </wp:positionV>
          <wp:extent cx="628650" cy="628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4D3">
      <w:rPr>
        <w:noProof/>
      </w:rPr>
      <w:drawing>
        <wp:anchor distT="0" distB="0" distL="114300" distR="114300" simplePos="0" relativeHeight="251665408" behindDoc="0" locked="0" layoutInCell="1" allowOverlap="1" wp14:anchorId="42304455" wp14:editId="66226078">
          <wp:simplePos x="0" y="0"/>
          <wp:positionH relativeFrom="margin">
            <wp:posOffset>1803400</wp:posOffset>
          </wp:positionH>
          <wp:positionV relativeFrom="margin">
            <wp:posOffset>6184265</wp:posOffset>
          </wp:positionV>
          <wp:extent cx="609600" cy="609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4D3" w:rsidRPr="00A964D3">
      <w:rPr>
        <w:rFonts w:cs="Times New Roman"/>
        <w:noProof/>
        <w:lang w:eastAsia="en-US" w:bidi="ar-SA"/>
      </w:rPr>
      <w:drawing>
        <wp:anchor distT="0" distB="0" distL="114300" distR="114300" simplePos="0" relativeHeight="251664384" behindDoc="0" locked="0" layoutInCell="1" allowOverlap="1" wp14:anchorId="4CD70478" wp14:editId="0445993F">
          <wp:simplePos x="0" y="0"/>
          <wp:positionH relativeFrom="margin">
            <wp:posOffset>717550</wp:posOffset>
          </wp:positionH>
          <wp:positionV relativeFrom="margin">
            <wp:posOffset>6120765</wp:posOffset>
          </wp:positionV>
          <wp:extent cx="609600" cy="609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7CB" w:rsidRPr="00D21221">
      <w:rPr>
        <w:rFonts w:cs="Times New Roman"/>
        <w:noProof/>
        <w:lang w:eastAsia="en-US" w:bidi="ar-SA"/>
      </w:rPr>
      <w:drawing>
        <wp:anchor distT="0" distB="0" distL="0" distR="0" simplePos="0" relativeHeight="251657216" behindDoc="0" locked="0" layoutInCell="1" allowOverlap="1" wp14:anchorId="281D9AE0" wp14:editId="41593A20">
          <wp:simplePos x="0" y="0"/>
          <wp:positionH relativeFrom="page">
            <wp:posOffset>-63500</wp:posOffset>
          </wp:positionH>
          <wp:positionV relativeFrom="page">
            <wp:posOffset>5638800</wp:posOffset>
          </wp:positionV>
          <wp:extent cx="10750550" cy="2250440"/>
          <wp:effectExtent l="0" t="0" r="0" b="0"/>
          <wp:wrapSquare wrapText="bothSides" distT="0" distB="0" distL="0" distR="0"/>
          <wp:docPr id="9" name="officeArt object"/>
          <wp:cNvGraphicFramePr/>
          <a:graphic xmlns:a="http://schemas.openxmlformats.org/drawingml/2006/main">
            <a:graphicData uri="http://schemas.openxmlformats.org/drawingml/2006/picture">
              <pic:pic xmlns:pic="http://schemas.openxmlformats.org/drawingml/2006/picture">
                <pic:nvPicPr>
                  <pic:cNvPr id="1073741826" name="letterhead-footer.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50550" cy="22504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11C43D" w14:textId="77777777" w:rsidR="00F94F54" w:rsidRDefault="00F94F54" w:rsidP="00187DF3">
      <w:r>
        <w:separator/>
      </w:r>
    </w:p>
  </w:footnote>
  <w:footnote w:type="continuationSeparator" w:id="0">
    <w:p w14:paraId="15AD867B" w14:textId="77777777" w:rsidR="00F94F54" w:rsidRDefault="00F94F54" w:rsidP="00187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02C96" w14:textId="77777777" w:rsidR="006B7293" w:rsidRDefault="00F94F54">
    <w:pPr>
      <w:pStyle w:val="Header"/>
    </w:pPr>
    <w:r>
      <w:rPr>
        <w:noProof/>
      </w:rPr>
      <w:pict w14:anchorId="1BFB4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0893266" o:spid="_x0000_s2064" type="#_x0000_t75" style="position:absolute;margin-left:0;margin-top:0;width:841.7pt;height:282.35pt;z-index:-251655168;mso-position-horizontal:center;mso-position-horizontal-relative:margin;mso-position-vertical:center;mso-position-vertical-relative:margin" o:allowincell="f">
          <v:imagedata r:id="rId1" o:title="Background v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1813A" w14:textId="4A2DF166" w:rsidR="00375257" w:rsidRDefault="00F94F54">
    <w:pPr>
      <w:pStyle w:val="Header"/>
    </w:pPr>
    <w:r>
      <w:rPr>
        <w:noProof/>
      </w:rPr>
      <w:pict w14:anchorId="75979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0893267" o:spid="_x0000_s2065" type="#_x0000_t75" style="position:absolute;margin-left:0;margin-top:0;width:841.7pt;height:282.35pt;z-index:-251654144;mso-position-horizontal:center;mso-position-horizontal-relative:margin;mso-position-vertical:center;mso-position-vertical-relative:margin" o:allowincell="f">
          <v:imagedata r:id="rId1" o:title="Background v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05528" w14:textId="77777777" w:rsidR="006B7293" w:rsidRDefault="00F94F54">
    <w:pPr>
      <w:pStyle w:val="Header"/>
    </w:pPr>
    <w:r>
      <w:rPr>
        <w:noProof/>
      </w:rPr>
      <w:pict w14:anchorId="499FC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0893265" o:spid="_x0000_s2063" type="#_x0000_t75" style="position:absolute;margin-left:0;margin-top:0;width:841.7pt;height:282.35pt;z-index:-251656192;mso-position-horizontal:center;mso-position-horizontal-relative:margin;mso-position-vertical:center;mso-position-vertical-relative:margin" o:allowincell="f">
          <v:imagedata r:id="rId1" o:title="Background v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5C90"/>
    <w:multiLevelType w:val="hybridMultilevel"/>
    <w:tmpl w:val="9BB289B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EC792B"/>
    <w:multiLevelType w:val="hybridMultilevel"/>
    <w:tmpl w:val="E72298D6"/>
    <w:lvl w:ilvl="0" w:tplc="F48EA68C">
      <w:start w:val="9"/>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5D2A87"/>
    <w:multiLevelType w:val="hybridMultilevel"/>
    <w:tmpl w:val="7B560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0320A"/>
    <w:multiLevelType w:val="hybridMultilevel"/>
    <w:tmpl w:val="DD90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1615"/>
    <w:multiLevelType w:val="hybridMultilevel"/>
    <w:tmpl w:val="6FAEE2A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5" w15:restartNumberingAfterBreak="0">
    <w:nsid w:val="0C9D1182"/>
    <w:multiLevelType w:val="hybridMultilevel"/>
    <w:tmpl w:val="C70A3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C6C71"/>
    <w:multiLevelType w:val="hybridMultilevel"/>
    <w:tmpl w:val="F53A6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F3098"/>
    <w:multiLevelType w:val="hybridMultilevel"/>
    <w:tmpl w:val="AEEE8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9467B"/>
    <w:multiLevelType w:val="hybridMultilevel"/>
    <w:tmpl w:val="1D5A8412"/>
    <w:lvl w:ilvl="0" w:tplc="D70208D4">
      <w:numFmt w:val="bullet"/>
      <w:lvlText w:val="•"/>
      <w:lvlJc w:val="left"/>
      <w:pPr>
        <w:ind w:left="720" w:hanging="360"/>
      </w:pPr>
      <w:rPr>
        <w:rFonts w:ascii="Calibri" w:eastAsia="Calibri" w:hAnsi="Calibri" w:cs="Calibri" w:hint="default"/>
        <w:color w:val="231F20"/>
        <w:spacing w:val="-18"/>
        <w:w w:val="97"/>
        <w:sz w:val="24"/>
        <w:szCs w:val="24"/>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B70015"/>
    <w:multiLevelType w:val="hybridMultilevel"/>
    <w:tmpl w:val="CD7E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1139AD"/>
    <w:multiLevelType w:val="hybridMultilevel"/>
    <w:tmpl w:val="CF3CB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893771"/>
    <w:multiLevelType w:val="hybridMultilevel"/>
    <w:tmpl w:val="61D0BF2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13" w15:restartNumberingAfterBreak="0">
    <w:nsid w:val="269267CB"/>
    <w:multiLevelType w:val="hybridMultilevel"/>
    <w:tmpl w:val="04AA3F0A"/>
    <w:lvl w:ilvl="0" w:tplc="D70208D4">
      <w:numFmt w:val="bullet"/>
      <w:lvlText w:val="•"/>
      <w:lvlJc w:val="left"/>
      <w:pPr>
        <w:ind w:left="720" w:hanging="360"/>
      </w:pPr>
      <w:rPr>
        <w:rFonts w:ascii="Calibri" w:eastAsia="Calibri" w:hAnsi="Calibri" w:cs="Calibri" w:hint="default"/>
        <w:color w:val="231F20"/>
        <w:spacing w:val="-18"/>
        <w:w w:val="97"/>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9D41B6"/>
    <w:multiLevelType w:val="hybridMultilevel"/>
    <w:tmpl w:val="F330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A46B8"/>
    <w:multiLevelType w:val="hybridMultilevel"/>
    <w:tmpl w:val="3E4EB492"/>
    <w:lvl w:ilvl="0" w:tplc="08090001">
      <w:start w:val="1"/>
      <w:numFmt w:val="bullet"/>
      <w:lvlText w:val=""/>
      <w:lvlJc w:val="left"/>
      <w:pPr>
        <w:ind w:left="1127" w:hanging="360"/>
      </w:pPr>
      <w:rPr>
        <w:rFonts w:ascii="Symbol" w:hAnsi="Symbol" w:hint="default"/>
      </w:rPr>
    </w:lvl>
    <w:lvl w:ilvl="1" w:tplc="08090003" w:tentative="1">
      <w:start w:val="1"/>
      <w:numFmt w:val="bullet"/>
      <w:lvlText w:val="o"/>
      <w:lvlJc w:val="left"/>
      <w:pPr>
        <w:ind w:left="1847" w:hanging="360"/>
      </w:pPr>
      <w:rPr>
        <w:rFonts w:ascii="Courier New" w:hAnsi="Courier New" w:cs="Courier New" w:hint="default"/>
      </w:rPr>
    </w:lvl>
    <w:lvl w:ilvl="2" w:tplc="08090005" w:tentative="1">
      <w:start w:val="1"/>
      <w:numFmt w:val="bullet"/>
      <w:lvlText w:val=""/>
      <w:lvlJc w:val="left"/>
      <w:pPr>
        <w:ind w:left="2567" w:hanging="360"/>
      </w:pPr>
      <w:rPr>
        <w:rFonts w:ascii="Wingdings" w:hAnsi="Wingdings" w:hint="default"/>
      </w:rPr>
    </w:lvl>
    <w:lvl w:ilvl="3" w:tplc="08090001" w:tentative="1">
      <w:start w:val="1"/>
      <w:numFmt w:val="bullet"/>
      <w:lvlText w:val=""/>
      <w:lvlJc w:val="left"/>
      <w:pPr>
        <w:ind w:left="3287" w:hanging="360"/>
      </w:pPr>
      <w:rPr>
        <w:rFonts w:ascii="Symbol" w:hAnsi="Symbol" w:hint="default"/>
      </w:rPr>
    </w:lvl>
    <w:lvl w:ilvl="4" w:tplc="08090003" w:tentative="1">
      <w:start w:val="1"/>
      <w:numFmt w:val="bullet"/>
      <w:lvlText w:val="o"/>
      <w:lvlJc w:val="left"/>
      <w:pPr>
        <w:ind w:left="4007" w:hanging="360"/>
      </w:pPr>
      <w:rPr>
        <w:rFonts w:ascii="Courier New" w:hAnsi="Courier New" w:cs="Courier New" w:hint="default"/>
      </w:rPr>
    </w:lvl>
    <w:lvl w:ilvl="5" w:tplc="08090005" w:tentative="1">
      <w:start w:val="1"/>
      <w:numFmt w:val="bullet"/>
      <w:lvlText w:val=""/>
      <w:lvlJc w:val="left"/>
      <w:pPr>
        <w:ind w:left="4727" w:hanging="360"/>
      </w:pPr>
      <w:rPr>
        <w:rFonts w:ascii="Wingdings" w:hAnsi="Wingdings" w:hint="default"/>
      </w:rPr>
    </w:lvl>
    <w:lvl w:ilvl="6" w:tplc="08090001" w:tentative="1">
      <w:start w:val="1"/>
      <w:numFmt w:val="bullet"/>
      <w:lvlText w:val=""/>
      <w:lvlJc w:val="left"/>
      <w:pPr>
        <w:ind w:left="5447" w:hanging="360"/>
      </w:pPr>
      <w:rPr>
        <w:rFonts w:ascii="Symbol" w:hAnsi="Symbol" w:hint="default"/>
      </w:rPr>
    </w:lvl>
    <w:lvl w:ilvl="7" w:tplc="08090003" w:tentative="1">
      <w:start w:val="1"/>
      <w:numFmt w:val="bullet"/>
      <w:lvlText w:val="o"/>
      <w:lvlJc w:val="left"/>
      <w:pPr>
        <w:ind w:left="6167" w:hanging="360"/>
      </w:pPr>
      <w:rPr>
        <w:rFonts w:ascii="Courier New" w:hAnsi="Courier New" w:cs="Courier New" w:hint="default"/>
      </w:rPr>
    </w:lvl>
    <w:lvl w:ilvl="8" w:tplc="08090005" w:tentative="1">
      <w:start w:val="1"/>
      <w:numFmt w:val="bullet"/>
      <w:lvlText w:val=""/>
      <w:lvlJc w:val="left"/>
      <w:pPr>
        <w:ind w:left="6887" w:hanging="360"/>
      </w:pPr>
      <w:rPr>
        <w:rFonts w:ascii="Wingdings" w:hAnsi="Wingdings" w:hint="default"/>
      </w:rPr>
    </w:lvl>
  </w:abstractNum>
  <w:abstractNum w:abstractNumId="16" w15:restartNumberingAfterBreak="0">
    <w:nsid w:val="311E79F5"/>
    <w:multiLevelType w:val="hybridMultilevel"/>
    <w:tmpl w:val="525AA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3314A"/>
    <w:multiLevelType w:val="hybridMultilevel"/>
    <w:tmpl w:val="4FC2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755484"/>
    <w:multiLevelType w:val="hybridMultilevel"/>
    <w:tmpl w:val="A202D11A"/>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F363A00"/>
    <w:multiLevelType w:val="hybridMultilevel"/>
    <w:tmpl w:val="B4CA5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E1232"/>
    <w:multiLevelType w:val="hybridMultilevel"/>
    <w:tmpl w:val="78F27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0633F6"/>
    <w:multiLevelType w:val="hybridMultilevel"/>
    <w:tmpl w:val="3CB087F4"/>
    <w:lvl w:ilvl="0" w:tplc="2C448E9E">
      <w:start w:val="1"/>
      <w:numFmt w:val="bullet"/>
      <w:lvlText w:val=""/>
      <w:lvlJc w:val="left"/>
      <w:pPr>
        <w:ind w:left="720" w:hanging="360"/>
      </w:pPr>
      <w:rPr>
        <w:rFonts w:ascii="Symbol" w:hAnsi="Symbol" w:hint="default"/>
      </w:rPr>
    </w:lvl>
    <w:lvl w:ilvl="1" w:tplc="E47891AE">
      <w:start w:val="1"/>
      <w:numFmt w:val="bullet"/>
      <w:lvlText w:val="o"/>
      <w:lvlJc w:val="left"/>
      <w:pPr>
        <w:ind w:left="1440" w:hanging="360"/>
      </w:pPr>
      <w:rPr>
        <w:rFonts w:ascii="Courier New" w:hAnsi="Courier New" w:hint="default"/>
      </w:rPr>
    </w:lvl>
    <w:lvl w:ilvl="2" w:tplc="30B0391E">
      <w:start w:val="1"/>
      <w:numFmt w:val="bullet"/>
      <w:lvlText w:val=""/>
      <w:lvlJc w:val="left"/>
      <w:pPr>
        <w:ind w:left="2160" w:hanging="360"/>
      </w:pPr>
      <w:rPr>
        <w:rFonts w:ascii="Wingdings" w:hAnsi="Wingdings" w:hint="default"/>
      </w:rPr>
    </w:lvl>
    <w:lvl w:ilvl="3" w:tplc="BC9AE84C">
      <w:start w:val="1"/>
      <w:numFmt w:val="bullet"/>
      <w:lvlText w:val=""/>
      <w:lvlJc w:val="left"/>
      <w:pPr>
        <w:ind w:left="2880" w:hanging="360"/>
      </w:pPr>
      <w:rPr>
        <w:rFonts w:ascii="Symbol" w:hAnsi="Symbol" w:hint="default"/>
      </w:rPr>
    </w:lvl>
    <w:lvl w:ilvl="4" w:tplc="6CE0430A">
      <w:start w:val="1"/>
      <w:numFmt w:val="bullet"/>
      <w:lvlText w:val="o"/>
      <w:lvlJc w:val="left"/>
      <w:pPr>
        <w:ind w:left="3600" w:hanging="360"/>
      </w:pPr>
      <w:rPr>
        <w:rFonts w:ascii="Courier New" w:hAnsi="Courier New" w:hint="default"/>
      </w:rPr>
    </w:lvl>
    <w:lvl w:ilvl="5" w:tplc="487898B0">
      <w:start w:val="1"/>
      <w:numFmt w:val="bullet"/>
      <w:lvlText w:val=""/>
      <w:lvlJc w:val="left"/>
      <w:pPr>
        <w:ind w:left="4320" w:hanging="360"/>
      </w:pPr>
      <w:rPr>
        <w:rFonts w:ascii="Wingdings" w:hAnsi="Wingdings" w:hint="default"/>
      </w:rPr>
    </w:lvl>
    <w:lvl w:ilvl="6" w:tplc="233C3750">
      <w:start w:val="1"/>
      <w:numFmt w:val="bullet"/>
      <w:lvlText w:val=""/>
      <w:lvlJc w:val="left"/>
      <w:pPr>
        <w:ind w:left="5040" w:hanging="360"/>
      </w:pPr>
      <w:rPr>
        <w:rFonts w:ascii="Symbol" w:hAnsi="Symbol" w:hint="default"/>
      </w:rPr>
    </w:lvl>
    <w:lvl w:ilvl="7" w:tplc="57966FB6">
      <w:start w:val="1"/>
      <w:numFmt w:val="bullet"/>
      <w:lvlText w:val="o"/>
      <w:lvlJc w:val="left"/>
      <w:pPr>
        <w:ind w:left="5760" w:hanging="360"/>
      </w:pPr>
      <w:rPr>
        <w:rFonts w:ascii="Courier New" w:hAnsi="Courier New" w:hint="default"/>
      </w:rPr>
    </w:lvl>
    <w:lvl w:ilvl="8" w:tplc="17F67DD2">
      <w:start w:val="1"/>
      <w:numFmt w:val="bullet"/>
      <w:lvlText w:val=""/>
      <w:lvlJc w:val="left"/>
      <w:pPr>
        <w:ind w:left="6480" w:hanging="360"/>
      </w:pPr>
      <w:rPr>
        <w:rFonts w:ascii="Wingdings" w:hAnsi="Wingdings" w:hint="default"/>
      </w:rPr>
    </w:lvl>
  </w:abstractNum>
  <w:abstractNum w:abstractNumId="22" w15:restartNumberingAfterBreak="0">
    <w:nsid w:val="49D64DFA"/>
    <w:multiLevelType w:val="hybridMultilevel"/>
    <w:tmpl w:val="7B2238F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CD6666C"/>
    <w:multiLevelType w:val="hybridMultilevel"/>
    <w:tmpl w:val="47F0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64BD1"/>
    <w:multiLevelType w:val="hybridMultilevel"/>
    <w:tmpl w:val="A5B24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0555D9"/>
    <w:multiLevelType w:val="hybridMultilevel"/>
    <w:tmpl w:val="88A6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FC5358"/>
    <w:multiLevelType w:val="hybridMultilevel"/>
    <w:tmpl w:val="88E8B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C151C5"/>
    <w:multiLevelType w:val="hybridMultilevel"/>
    <w:tmpl w:val="B6AEC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B97A2B"/>
    <w:multiLevelType w:val="hybridMultilevel"/>
    <w:tmpl w:val="2304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462D7B"/>
    <w:multiLevelType w:val="hybridMultilevel"/>
    <w:tmpl w:val="85FA3E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1244E23"/>
    <w:multiLevelType w:val="hybridMultilevel"/>
    <w:tmpl w:val="920C4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DE6E2A"/>
    <w:multiLevelType w:val="hybridMultilevel"/>
    <w:tmpl w:val="6C7C62DA"/>
    <w:lvl w:ilvl="0" w:tplc="67326F2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51B4D3C"/>
    <w:multiLevelType w:val="hybridMultilevel"/>
    <w:tmpl w:val="EEFA9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5563677"/>
    <w:multiLevelType w:val="hybridMultilevel"/>
    <w:tmpl w:val="C682F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455B2"/>
    <w:multiLevelType w:val="hybridMultilevel"/>
    <w:tmpl w:val="6B703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6D3E79"/>
    <w:multiLevelType w:val="hybridMultilevel"/>
    <w:tmpl w:val="B972CAAC"/>
    <w:lvl w:ilvl="0" w:tplc="BBFA0E2E">
      <w:start w:val="1"/>
      <w:numFmt w:val="bullet"/>
      <w:lvlText w:val=""/>
      <w:lvlJc w:val="left"/>
      <w:pPr>
        <w:ind w:left="720" w:hanging="360"/>
      </w:pPr>
      <w:rPr>
        <w:rFonts w:ascii="Symbol" w:hAnsi="Symbol" w:hint="default"/>
      </w:rPr>
    </w:lvl>
    <w:lvl w:ilvl="1" w:tplc="69EE2D90">
      <w:start w:val="1"/>
      <w:numFmt w:val="bullet"/>
      <w:lvlText w:val="o"/>
      <w:lvlJc w:val="left"/>
      <w:pPr>
        <w:ind w:left="1440" w:hanging="360"/>
      </w:pPr>
      <w:rPr>
        <w:rFonts w:ascii="Courier New" w:hAnsi="Courier New" w:hint="default"/>
      </w:rPr>
    </w:lvl>
    <w:lvl w:ilvl="2" w:tplc="6D28F2AC">
      <w:start w:val="1"/>
      <w:numFmt w:val="bullet"/>
      <w:lvlText w:val=""/>
      <w:lvlJc w:val="left"/>
      <w:pPr>
        <w:ind w:left="2160" w:hanging="360"/>
      </w:pPr>
      <w:rPr>
        <w:rFonts w:ascii="Wingdings" w:hAnsi="Wingdings" w:hint="default"/>
      </w:rPr>
    </w:lvl>
    <w:lvl w:ilvl="3" w:tplc="7542DB18">
      <w:start w:val="1"/>
      <w:numFmt w:val="bullet"/>
      <w:lvlText w:val=""/>
      <w:lvlJc w:val="left"/>
      <w:pPr>
        <w:ind w:left="2880" w:hanging="360"/>
      </w:pPr>
      <w:rPr>
        <w:rFonts w:ascii="Symbol" w:hAnsi="Symbol" w:hint="default"/>
      </w:rPr>
    </w:lvl>
    <w:lvl w:ilvl="4" w:tplc="D476404C">
      <w:start w:val="1"/>
      <w:numFmt w:val="bullet"/>
      <w:lvlText w:val="o"/>
      <w:lvlJc w:val="left"/>
      <w:pPr>
        <w:ind w:left="3600" w:hanging="360"/>
      </w:pPr>
      <w:rPr>
        <w:rFonts w:ascii="Courier New" w:hAnsi="Courier New" w:hint="default"/>
      </w:rPr>
    </w:lvl>
    <w:lvl w:ilvl="5" w:tplc="F16A1150">
      <w:start w:val="1"/>
      <w:numFmt w:val="bullet"/>
      <w:lvlText w:val=""/>
      <w:lvlJc w:val="left"/>
      <w:pPr>
        <w:ind w:left="4320" w:hanging="360"/>
      </w:pPr>
      <w:rPr>
        <w:rFonts w:ascii="Wingdings" w:hAnsi="Wingdings" w:hint="default"/>
      </w:rPr>
    </w:lvl>
    <w:lvl w:ilvl="6" w:tplc="91A86A86">
      <w:start w:val="1"/>
      <w:numFmt w:val="bullet"/>
      <w:lvlText w:val=""/>
      <w:lvlJc w:val="left"/>
      <w:pPr>
        <w:ind w:left="5040" w:hanging="360"/>
      </w:pPr>
      <w:rPr>
        <w:rFonts w:ascii="Symbol" w:hAnsi="Symbol" w:hint="default"/>
      </w:rPr>
    </w:lvl>
    <w:lvl w:ilvl="7" w:tplc="24F0539E">
      <w:start w:val="1"/>
      <w:numFmt w:val="bullet"/>
      <w:lvlText w:val="o"/>
      <w:lvlJc w:val="left"/>
      <w:pPr>
        <w:ind w:left="5760" w:hanging="360"/>
      </w:pPr>
      <w:rPr>
        <w:rFonts w:ascii="Courier New" w:hAnsi="Courier New" w:hint="default"/>
      </w:rPr>
    </w:lvl>
    <w:lvl w:ilvl="8" w:tplc="362EE48C">
      <w:start w:val="1"/>
      <w:numFmt w:val="bullet"/>
      <w:lvlText w:val=""/>
      <w:lvlJc w:val="left"/>
      <w:pPr>
        <w:ind w:left="6480" w:hanging="360"/>
      </w:pPr>
      <w:rPr>
        <w:rFonts w:ascii="Wingdings" w:hAnsi="Wingdings" w:hint="default"/>
      </w:rPr>
    </w:lvl>
  </w:abstractNum>
  <w:num w:numId="1">
    <w:abstractNumId w:val="35"/>
  </w:num>
  <w:num w:numId="2">
    <w:abstractNumId w:val="21"/>
  </w:num>
  <w:num w:numId="3">
    <w:abstractNumId w:val="12"/>
  </w:num>
  <w:num w:numId="4">
    <w:abstractNumId w:val="9"/>
  </w:num>
  <w:num w:numId="5">
    <w:abstractNumId w:val="3"/>
  </w:num>
  <w:num w:numId="6">
    <w:abstractNumId w:val="2"/>
  </w:num>
  <w:num w:numId="7">
    <w:abstractNumId w:val="11"/>
  </w:num>
  <w:num w:numId="8">
    <w:abstractNumId w:val="23"/>
  </w:num>
  <w:num w:numId="9">
    <w:abstractNumId w:val="19"/>
  </w:num>
  <w:num w:numId="10">
    <w:abstractNumId w:val="14"/>
  </w:num>
  <w:num w:numId="11">
    <w:abstractNumId w:val="27"/>
  </w:num>
  <w:num w:numId="12">
    <w:abstractNumId w:val="22"/>
  </w:num>
  <w:num w:numId="13">
    <w:abstractNumId w:val="26"/>
  </w:num>
  <w:num w:numId="14">
    <w:abstractNumId w:val="29"/>
  </w:num>
  <w:num w:numId="15">
    <w:abstractNumId w:val="0"/>
  </w:num>
  <w:num w:numId="16">
    <w:abstractNumId w:val="18"/>
  </w:num>
  <w:num w:numId="17">
    <w:abstractNumId w:val="7"/>
  </w:num>
  <w:num w:numId="18">
    <w:abstractNumId w:val="17"/>
  </w:num>
  <w:num w:numId="19">
    <w:abstractNumId w:val="28"/>
  </w:num>
  <w:num w:numId="20">
    <w:abstractNumId w:val="6"/>
  </w:num>
  <w:num w:numId="21">
    <w:abstractNumId w:val="30"/>
  </w:num>
  <w:num w:numId="22">
    <w:abstractNumId w:val="24"/>
  </w:num>
  <w:num w:numId="23">
    <w:abstractNumId w:val="20"/>
  </w:num>
  <w:num w:numId="24">
    <w:abstractNumId w:val="8"/>
  </w:num>
  <w:num w:numId="25">
    <w:abstractNumId w:val="13"/>
  </w:num>
  <w:num w:numId="26">
    <w:abstractNumId w:val="15"/>
  </w:num>
  <w:num w:numId="27">
    <w:abstractNumId w:val="32"/>
  </w:num>
  <w:num w:numId="28">
    <w:abstractNumId w:val="25"/>
  </w:num>
  <w:num w:numId="29">
    <w:abstractNumId w:val="4"/>
  </w:num>
  <w:num w:numId="30">
    <w:abstractNumId w:val="10"/>
  </w:num>
  <w:num w:numId="31">
    <w:abstractNumId w:val="31"/>
  </w:num>
  <w:num w:numId="32">
    <w:abstractNumId w:val="5"/>
  </w:num>
  <w:num w:numId="33">
    <w:abstractNumId w:val="33"/>
  </w:num>
  <w:num w:numId="34">
    <w:abstractNumId w:val="16"/>
  </w:num>
  <w:num w:numId="35">
    <w:abstractNumId w:val="34"/>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drawingGridHorizontalSpacing w:val="110"/>
  <w:displayHorizontalDrawingGridEvery w:val="2"/>
  <w:characterSpacingControl w:val="doNotCompress"/>
  <w:savePreviewPicture/>
  <w:hdrShapeDefaults>
    <o:shapedefaults v:ext="edit" spidmax="2066" style="mso-width-relative:margin;mso-height-relative:margin" fillcolor="white">
      <v:fill color="white"/>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79"/>
    <w:rsid w:val="00027E8A"/>
    <w:rsid w:val="00041432"/>
    <w:rsid w:val="0004204B"/>
    <w:rsid w:val="00044F2C"/>
    <w:rsid w:val="00067993"/>
    <w:rsid w:val="000911DA"/>
    <w:rsid w:val="000B10A1"/>
    <w:rsid w:val="000C5EA9"/>
    <w:rsid w:val="000C780B"/>
    <w:rsid w:val="000D7153"/>
    <w:rsid w:val="000E724A"/>
    <w:rsid w:val="000E7A7B"/>
    <w:rsid w:val="000F5205"/>
    <w:rsid w:val="00106F13"/>
    <w:rsid w:val="0011122D"/>
    <w:rsid w:val="001117D1"/>
    <w:rsid w:val="00120B69"/>
    <w:rsid w:val="00133738"/>
    <w:rsid w:val="00137DCB"/>
    <w:rsid w:val="00150EDE"/>
    <w:rsid w:val="00151DE8"/>
    <w:rsid w:val="00166CE1"/>
    <w:rsid w:val="00167E40"/>
    <w:rsid w:val="001704DD"/>
    <w:rsid w:val="00170C00"/>
    <w:rsid w:val="00183CD3"/>
    <w:rsid w:val="0018442F"/>
    <w:rsid w:val="00187DF3"/>
    <w:rsid w:val="001A1642"/>
    <w:rsid w:val="001A2898"/>
    <w:rsid w:val="001D4BB9"/>
    <w:rsid w:val="00217007"/>
    <w:rsid w:val="00221021"/>
    <w:rsid w:val="00257711"/>
    <w:rsid w:val="002729F9"/>
    <w:rsid w:val="002760A7"/>
    <w:rsid w:val="00282272"/>
    <w:rsid w:val="002943E5"/>
    <w:rsid w:val="002A3612"/>
    <w:rsid w:val="002B076A"/>
    <w:rsid w:val="002B25E1"/>
    <w:rsid w:val="002C4CA7"/>
    <w:rsid w:val="002C7894"/>
    <w:rsid w:val="002D62EE"/>
    <w:rsid w:val="002D77CB"/>
    <w:rsid w:val="002F612E"/>
    <w:rsid w:val="002F6EE8"/>
    <w:rsid w:val="00303391"/>
    <w:rsid w:val="0032101B"/>
    <w:rsid w:val="00334888"/>
    <w:rsid w:val="00354546"/>
    <w:rsid w:val="003679CD"/>
    <w:rsid w:val="00375257"/>
    <w:rsid w:val="003822E8"/>
    <w:rsid w:val="00387750"/>
    <w:rsid w:val="0039238E"/>
    <w:rsid w:val="00392F0D"/>
    <w:rsid w:val="00396B4E"/>
    <w:rsid w:val="003A32F8"/>
    <w:rsid w:val="003A492B"/>
    <w:rsid w:val="003C5A49"/>
    <w:rsid w:val="003D6444"/>
    <w:rsid w:val="003F46A8"/>
    <w:rsid w:val="00405F78"/>
    <w:rsid w:val="004316A2"/>
    <w:rsid w:val="00444F44"/>
    <w:rsid w:val="00451DC5"/>
    <w:rsid w:val="00467E20"/>
    <w:rsid w:val="00496620"/>
    <w:rsid w:val="004C5FDD"/>
    <w:rsid w:val="004D7376"/>
    <w:rsid w:val="004E2F4B"/>
    <w:rsid w:val="004E73D8"/>
    <w:rsid w:val="004F1096"/>
    <w:rsid w:val="0051018C"/>
    <w:rsid w:val="00510686"/>
    <w:rsid w:val="00514256"/>
    <w:rsid w:val="00531774"/>
    <w:rsid w:val="0053356D"/>
    <w:rsid w:val="0054231D"/>
    <w:rsid w:val="00547BC0"/>
    <w:rsid w:val="00554453"/>
    <w:rsid w:val="00562378"/>
    <w:rsid w:val="00573128"/>
    <w:rsid w:val="005A02ED"/>
    <w:rsid w:val="005A2ACD"/>
    <w:rsid w:val="005B182E"/>
    <w:rsid w:val="005B2136"/>
    <w:rsid w:val="005C0E1A"/>
    <w:rsid w:val="005C1449"/>
    <w:rsid w:val="005C7F49"/>
    <w:rsid w:val="005D51E5"/>
    <w:rsid w:val="005D73DF"/>
    <w:rsid w:val="00666ED9"/>
    <w:rsid w:val="0068072B"/>
    <w:rsid w:val="006B7293"/>
    <w:rsid w:val="006C6DA1"/>
    <w:rsid w:val="006E459A"/>
    <w:rsid w:val="006F522A"/>
    <w:rsid w:val="00705079"/>
    <w:rsid w:val="00713890"/>
    <w:rsid w:val="00724488"/>
    <w:rsid w:val="00726B0B"/>
    <w:rsid w:val="007604B2"/>
    <w:rsid w:val="007703DA"/>
    <w:rsid w:val="00792738"/>
    <w:rsid w:val="007B6735"/>
    <w:rsid w:val="007D08B6"/>
    <w:rsid w:val="007D1C62"/>
    <w:rsid w:val="007D5A4C"/>
    <w:rsid w:val="007E60B0"/>
    <w:rsid w:val="0081628D"/>
    <w:rsid w:val="0083311C"/>
    <w:rsid w:val="0084341F"/>
    <w:rsid w:val="008522BF"/>
    <w:rsid w:val="00884CA9"/>
    <w:rsid w:val="008A0B8D"/>
    <w:rsid w:val="008D65C1"/>
    <w:rsid w:val="008E2864"/>
    <w:rsid w:val="00981091"/>
    <w:rsid w:val="009D20AB"/>
    <w:rsid w:val="009F0195"/>
    <w:rsid w:val="00A02D6B"/>
    <w:rsid w:val="00A15A57"/>
    <w:rsid w:val="00A316CB"/>
    <w:rsid w:val="00A33F7C"/>
    <w:rsid w:val="00A46A5E"/>
    <w:rsid w:val="00A52EDF"/>
    <w:rsid w:val="00A550D9"/>
    <w:rsid w:val="00A81707"/>
    <w:rsid w:val="00A907A1"/>
    <w:rsid w:val="00A964D3"/>
    <w:rsid w:val="00AB41A1"/>
    <w:rsid w:val="00AB4654"/>
    <w:rsid w:val="00AB5D24"/>
    <w:rsid w:val="00AD57D1"/>
    <w:rsid w:val="00AD7B85"/>
    <w:rsid w:val="00AE3A1B"/>
    <w:rsid w:val="00AE5BF4"/>
    <w:rsid w:val="00AF206F"/>
    <w:rsid w:val="00AF65C5"/>
    <w:rsid w:val="00B04744"/>
    <w:rsid w:val="00B126F1"/>
    <w:rsid w:val="00B1345F"/>
    <w:rsid w:val="00B16FCA"/>
    <w:rsid w:val="00B31C42"/>
    <w:rsid w:val="00B50C38"/>
    <w:rsid w:val="00B557AE"/>
    <w:rsid w:val="00B7757C"/>
    <w:rsid w:val="00BA31C9"/>
    <w:rsid w:val="00BA4C78"/>
    <w:rsid w:val="00BA58BE"/>
    <w:rsid w:val="00BB4E6B"/>
    <w:rsid w:val="00BC12D7"/>
    <w:rsid w:val="00BD31A4"/>
    <w:rsid w:val="00BF0511"/>
    <w:rsid w:val="00C14790"/>
    <w:rsid w:val="00C264E7"/>
    <w:rsid w:val="00C31330"/>
    <w:rsid w:val="00C60F12"/>
    <w:rsid w:val="00C7224D"/>
    <w:rsid w:val="00C84880"/>
    <w:rsid w:val="00C875D7"/>
    <w:rsid w:val="00C91AEC"/>
    <w:rsid w:val="00C93521"/>
    <w:rsid w:val="00C96C79"/>
    <w:rsid w:val="00CC3283"/>
    <w:rsid w:val="00CC3ED9"/>
    <w:rsid w:val="00CC4D52"/>
    <w:rsid w:val="00D01C28"/>
    <w:rsid w:val="00D113B2"/>
    <w:rsid w:val="00D20620"/>
    <w:rsid w:val="00D21221"/>
    <w:rsid w:val="00D2783A"/>
    <w:rsid w:val="00D3190C"/>
    <w:rsid w:val="00D3297D"/>
    <w:rsid w:val="00D42BE2"/>
    <w:rsid w:val="00D54922"/>
    <w:rsid w:val="00D549C5"/>
    <w:rsid w:val="00D66D0D"/>
    <w:rsid w:val="00D94BAE"/>
    <w:rsid w:val="00D952DC"/>
    <w:rsid w:val="00DA3FD8"/>
    <w:rsid w:val="00DB55E0"/>
    <w:rsid w:val="00DB603E"/>
    <w:rsid w:val="00DC3D45"/>
    <w:rsid w:val="00DD1D52"/>
    <w:rsid w:val="00DD7167"/>
    <w:rsid w:val="00DE219A"/>
    <w:rsid w:val="00DF2287"/>
    <w:rsid w:val="00DF46F4"/>
    <w:rsid w:val="00E01230"/>
    <w:rsid w:val="00E06F0B"/>
    <w:rsid w:val="00E23FB4"/>
    <w:rsid w:val="00E414C7"/>
    <w:rsid w:val="00E47A67"/>
    <w:rsid w:val="00E507D6"/>
    <w:rsid w:val="00E84158"/>
    <w:rsid w:val="00EA1DD3"/>
    <w:rsid w:val="00EB3DC0"/>
    <w:rsid w:val="00EC3AD2"/>
    <w:rsid w:val="00EC57D7"/>
    <w:rsid w:val="00EE02E5"/>
    <w:rsid w:val="00EE1BFD"/>
    <w:rsid w:val="00EF2215"/>
    <w:rsid w:val="00EF239A"/>
    <w:rsid w:val="00EF282F"/>
    <w:rsid w:val="00F14972"/>
    <w:rsid w:val="00F244DD"/>
    <w:rsid w:val="00F36677"/>
    <w:rsid w:val="00F63CB8"/>
    <w:rsid w:val="00F74C8B"/>
    <w:rsid w:val="00F879C9"/>
    <w:rsid w:val="00F87A15"/>
    <w:rsid w:val="00F94F54"/>
    <w:rsid w:val="00FA2546"/>
    <w:rsid w:val="00FA39C7"/>
    <w:rsid w:val="00FB1E99"/>
    <w:rsid w:val="00FB799D"/>
    <w:rsid w:val="00FB7CE6"/>
    <w:rsid w:val="00FC0B5D"/>
    <w:rsid w:val="00FC0D4E"/>
    <w:rsid w:val="00FD0BE5"/>
    <w:rsid w:val="00FE4D5B"/>
    <w:rsid w:val="00FE74C5"/>
    <w:rsid w:val="01159972"/>
    <w:rsid w:val="03850739"/>
    <w:rsid w:val="05374411"/>
    <w:rsid w:val="078AE447"/>
    <w:rsid w:val="0A1B85BE"/>
    <w:rsid w:val="0BFF5C7C"/>
    <w:rsid w:val="0CAC54D7"/>
    <w:rsid w:val="0F1CEE4A"/>
    <w:rsid w:val="15569CC3"/>
    <w:rsid w:val="1688C878"/>
    <w:rsid w:val="171EFF0D"/>
    <w:rsid w:val="18AA62FB"/>
    <w:rsid w:val="1B34E915"/>
    <w:rsid w:val="22174065"/>
    <w:rsid w:val="22F1962D"/>
    <w:rsid w:val="2397E7BB"/>
    <w:rsid w:val="2493F017"/>
    <w:rsid w:val="25292547"/>
    <w:rsid w:val="2576D7AD"/>
    <w:rsid w:val="273A85A2"/>
    <w:rsid w:val="29051B65"/>
    <w:rsid w:val="2939C2B3"/>
    <w:rsid w:val="2A804D96"/>
    <w:rsid w:val="2CA100A0"/>
    <w:rsid w:val="2CF58861"/>
    <w:rsid w:val="2EC8EA63"/>
    <w:rsid w:val="2F815F6D"/>
    <w:rsid w:val="2FD7589C"/>
    <w:rsid w:val="316F74F2"/>
    <w:rsid w:val="31B5CEEE"/>
    <w:rsid w:val="34234EF4"/>
    <w:rsid w:val="384E2B97"/>
    <w:rsid w:val="3A445D4B"/>
    <w:rsid w:val="3BB85D2B"/>
    <w:rsid w:val="3D2EAFFF"/>
    <w:rsid w:val="3D4C6FDA"/>
    <w:rsid w:val="3F5FCACD"/>
    <w:rsid w:val="451B8001"/>
    <w:rsid w:val="45421A60"/>
    <w:rsid w:val="45947468"/>
    <w:rsid w:val="463CE730"/>
    <w:rsid w:val="465A45C5"/>
    <w:rsid w:val="483B3EEB"/>
    <w:rsid w:val="49D44BE4"/>
    <w:rsid w:val="4E7D83C3"/>
    <w:rsid w:val="4FB6F5D8"/>
    <w:rsid w:val="51C304FF"/>
    <w:rsid w:val="52A58B6B"/>
    <w:rsid w:val="53B3F636"/>
    <w:rsid w:val="54617F45"/>
    <w:rsid w:val="55BDF516"/>
    <w:rsid w:val="572A46EE"/>
    <w:rsid w:val="57CD595D"/>
    <w:rsid w:val="5976553D"/>
    <w:rsid w:val="5C880298"/>
    <w:rsid w:val="5FA8D147"/>
    <w:rsid w:val="631F7FAD"/>
    <w:rsid w:val="633E0DD1"/>
    <w:rsid w:val="6515ABF8"/>
    <w:rsid w:val="665B5744"/>
    <w:rsid w:val="6703BDA3"/>
    <w:rsid w:val="676CA4F4"/>
    <w:rsid w:val="69399779"/>
    <w:rsid w:val="6A1309DA"/>
    <w:rsid w:val="6B1AFBDA"/>
    <w:rsid w:val="6BE1A2CA"/>
    <w:rsid w:val="6D1E87F3"/>
    <w:rsid w:val="6FD366DF"/>
    <w:rsid w:val="70F26927"/>
    <w:rsid w:val="72CFC225"/>
    <w:rsid w:val="7493AF18"/>
    <w:rsid w:val="7533CA3E"/>
    <w:rsid w:val="766E7844"/>
    <w:rsid w:val="779F01F5"/>
    <w:rsid w:val="7B2488F7"/>
    <w:rsid w:val="7CA28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6" style="mso-width-relative:margin;mso-height-relative:margin" fillcolor="white">
      <v:fill color="white"/>
    </o:shapedefaults>
    <o:shapelayout v:ext="edit">
      <o:idmap v:ext="edit" data="1"/>
    </o:shapelayout>
  </w:shapeDefaults>
  <w:decimalSymbol w:val="."/>
  <w:listSeparator w:val=","/>
  <w14:docId w14:val="448EC82D"/>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3.png"/></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8D459-E6FF-41AF-9E4C-F1992842D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14</Pages>
  <Words>3256</Words>
  <Characters>18564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Sophie Edge</cp:lastModifiedBy>
  <cp:revision>14</cp:revision>
  <dcterms:created xsi:type="dcterms:W3CDTF">2020-05-14T09:31:00Z</dcterms:created>
  <dcterms:modified xsi:type="dcterms:W3CDTF">2020-06-12T13:28:00Z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